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E2AA" w14:textId="606B0E8D" w:rsidR="001524F1" w:rsidRDefault="001524F1" w:rsidP="006658FD">
      <w:pPr>
        <w:jc w:val="center"/>
        <w:rPr>
          <w:b/>
          <w:bCs/>
          <w:noProof/>
          <w:sz w:val="40"/>
          <w:szCs w:val="40"/>
        </w:rPr>
      </w:pPr>
      <w:r>
        <w:rPr>
          <w:noProof/>
        </w:rPr>
        <w:drawing>
          <wp:inline distT="0" distB="0" distL="0" distR="0" wp14:anchorId="5A78D822" wp14:editId="1914D3C0">
            <wp:extent cx="3879850" cy="113162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0991" cy="1143623"/>
                    </a:xfrm>
                    <a:prstGeom prst="rect">
                      <a:avLst/>
                    </a:prstGeom>
                    <a:noFill/>
                    <a:ln>
                      <a:noFill/>
                    </a:ln>
                  </pic:spPr>
                </pic:pic>
              </a:graphicData>
            </a:graphic>
          </wp:inline>
        </w:drawing>
      </w:r>
    </w:p>
    <w:p w14:paraId="32750E70" w14:textId="206C6900" w:rsidR="00060FAF" w:rsidRPr="002B60B3" w:rsidRDefault="00060FAF" w:rsidP="006658FD">
      <w:pPr>
        <w:jc w:val="center"/>
        <w:rPr>
          <w:b/>
          <w:bCs/>
          <w:noProof/>
          <w:sz w:val="32"/>
          <w:szCs w:val="32"/>
        </w:rPr>
      </w:pPr>
      <w:r w:rsidRPr="002B60B3">
        <w:rPr>
          <w:b/>
          <w:bCs/>
          <w:noProof/>
          <w:sz w:val="32"/>
          <w:szCs w:val="32"/>
        </w:rPr>
        <w:t>Summer 2022</w:t>
      </w:r>
    </w:p>
    <w:p w14:paraId="6C47FFF2" w14:textId="6B81BF9B" w:rsidR="00060FAF" w:rsidRPr="002B60B3" w:rsidRDefault="00060FAF" w:rsidP="002B60B3">
      <w:pPr>
        <w:pStyle w:val="NoSpacing"/>
        <w:jc w:val="center"/>
        <w:rPr>
          <w:noProof/>
          <w:sz w:val="32"/>
          <w:szCs w:val="32"/>
        </w:rPr>
      </w:pPr>
      <w:r w:rsidRPr="002B60B3">
        <w:rPr>
          <w:noProof/>
          <w:sz w:val="32"/>
          <w:szCs w:val="32"/>
        </w:rPr>
        <w:t>Available Courses for High School Students</w:t>
      </w:r>
    </w:p>
    <w:p w14:paraId="096617C2" w14:textId="2795C2F5" w:rsidR="00C545E1" w:rsidRPr="002B60B3" w:rsidRDefault="00C545E1" w:rsidP="002B60B3">
      <w:pPr>
        <w:pStyle w:val="NoSpacing"/>
        <w:jc w:val="center"/>
        <w:rPr>
          <w:sz w:val="32"/>
          <w:szCs w:val="32"/>
          <w:u w:val="single"/>
        </w:rPr>
      </w:pPr>
      <w:r w:rsidRPr="002B60B3">
        <w:rPr>
          <w:sz w:val="32"/>
          <w:szCs w:val="32"/>
          <w:u w:val="single"/>
        </w:rPr>
        <w:t>Online Synchronous Options</w:t>
      </w:r>
      <w:r w:rsidR="00E97595" w:rsidRPr="002B60B3">
        <w:rPr>
          <w:sz w:val="32"/>
          <w:szCs w:val="32"/>
          <w:u w:val="single"/>
        </w:rPr>
        <w:t>/Web Conferencing</w:t>
      </w:r>
    </w:p>
    <w:p w14:paraId="4410324F" w14:textId="616EAA80" w:rsidR="00904B6A" w:rsidRPr="00904B6A" w:rsidRDefault="002B60B3" w:rsidP="00904B6A">
      <w:pPr>
        <w:pStyle w:val="NoSpacing"/>
        <w:jc w:val="center"/>
        <w:rPr>
          <w:sz w:val="32"/>
          <w:szCs w:val="32"/>
        </w:rPr>
      </w:pPr>
      <w:r w:rsidRPr="002B60B3">
        <w:rPr>
          <w:sz w:val="32"/>
          <w:szCs w:val="32"/>
        </w:rPr>
        <w:t>(Courses meet via Zoom for high school students)</w:t>
      </w:r>
    </w:p>
    <w:p w14:paraId="5F5E407F" w14:textId="6EDA342A" w:rsidR="00477CA6" w:rsidRPr="002B60B3" w:rsidRDefault="00477CA6" w:rsidP="00477CA6">
      <w:pPr>
        <w:pStyle w:val="NoSpacing"/>
        <w:jc w:val="center"/>
        <w:rPr>
          <w:b/>
          <w:bCs/>
          <w:sz w:val="22"/>
        </w:rPr>
      </w:pPr>
      <w:r w:rsidRPr="002B60B3">
        <w:rPr>
          <w:b/>
          <w:bCs/>
          <w:sz w:val="22"/>
        </w:rPr>
        <w:t>First 5 Week Sessions:  May 31, 2022 – July 1, 2022</w:t>
      </w:r>
    </w:p>
    <w:p w14:paraId="4D265694" w14:textId="515C37C4" w:rsidR="00477CA6" w:rsidRPr="002B60B3" w:rsidRDefault="00477CA6" w:rsidP="00477CA6">
      <w:pPr>
        <w:pStyle w:val="NoSpacing"/>
        <w:jc w:val="center"/>
        <w:rPr>
          <w:b/>
          <w:bCs/>
          <w:noProof/>
          <w:sz w:val="22"/>
        </w:rPr>
      </w:pPr>
      <w:r w:rsidRPr="002B60B3">
        <w:rPr>
          <w:b/>
          <w:bCs/>
          <w:sz w:val="22"/>
        </w:rPr>
        <w:t xml:space="preserve">Second 5 Week Sessions:  </w:t>
      </w:r>
      <w:r w:rsidRPr="002B60B3">
        <w:rPr>
          <w:b/>
          <w:bCs/>
          <w:noProof/>
          <w:sz w:val="22"/>
        </w:rPr>
        <w:t xml:space="preserve">Jul 5, 2022 </w:t>
      </w:r>
      <w:r w:rsidRPr="002B60B3">
        <w:rPr>
          <w:b/>
          <w:bCs/>
          <w:sz w:val="22"/>
        </w:rPr>
        <w:t xml:space="preserve">- </w:t>
      </w:r>
      <w:r w:rsidRPr="002B60B3">
        <w:rPr>
          <w:b/>
          <w:bCs/>
          <w:noProof/>
          <w:sz w:val="22"/>
        </w:rPr>
        <w:t>Aug 5, 2022</w:t>
      </w:r>
    </w:p>
    <w:p w14:paraId="4C8101AA" w14:textId="49520086" w:rsidR="00A22869" w:rsidRPr="002B60B3" w:rsidRDefault="00CA0B9D" w:rsidP="00A22869">
      <w:pPr>
        <w:pStyle w:val="NoSpacing"/>
        <w:jc w:val="center"/>
        <w:rPr>
          <w:b/>
          <w:bCs/>
          <w:sz w:val="22"/>
        </w:rPr>
      </w:pPr>
      <w:r w:rsidRPr="002B60B3">
        <w:rPr>
          <w:b/>
          <w:bCs/>
          <w:noProof/>
          <w:sz w:val="22"/>
        </w:rPr>
        <w:t xml:space="preserve">First 8 Week Sessions: </w:t>
      </w:r>
      <w:r w:rsidR="00A22869" w:rsidRPr="002B60B3">
        <w:rPr>
          <w:b/>
          <w:bCs/>
          <w:noProof/>
          <w:sz w:val="22"/>
        </w:rPr>
        <w:t>May 31 2022</w:t>
      </w:r>
      <w:r w:rsidR="00A22869" w:rsidRPr="002B60B3">
        <w:rPr>
          <w:b/>
          <w:bCs/>
          <w:sz w:val="22"/>
        </w:rPr>
        <w:t>-</w:t>
      </w:r>
      <w:r w:rsidR="00A22869" w:rsidRPr="002B60B3">
        <w:rPr>
          <w:b/>
          <w:bCs/>
          <w:noProof/>
          <w:sz w:val="22"/>
        </w:rPr>
        <w:t>Jul 22 2022</w:t>
      </w:r>
    </w:p>
    <w:p w14:paraId="253640B0" w14:textId="3C66CEB3" w:rsidR="00477CA6" w:rsidRDefault="00A22869" w:rsidP="00A22869">
      <w:pPr>
        <w:pStyle w:val="NoSpacing"/>
        <w:jc w:val="center"/>
        <w:rPr>
          <w:b/>
          <w:bCs/>
          <w:noProof/>
          <w:sz w:val="22"/>
        </w:rPr>
      </w:pPr>
      <w:r w:rsidRPr="002B60B3">
        <w:rPr>
          <w:b/>
          <w:bCs/>
          <w:sz w:val="22"/>
        </w:rPr>
        <w:t xml:space="preserve">First 10 Week Sessions: </w:t>
      </w:r>
      <w:r w:rsidRPr="002B60B3">
        <w:rPr>
          <w:b/>
          <w:bCs/>
          <w:noProof/>
          <w:sz w:val="22"/>
        </w:rPr>
        <w:t>May 31 2022</w:t>
      </w:r>
      <w:r w:rsidRPr="002B60B3">
        <w:rPr>
          <w:b/>
          <w:bCs/>
          <w:sz w:val="22"/>
        </w:rPr>
        <w:t>-</w:t>
      </w:r>
      <w:r w:rsidRPr="002B60B3">
        <w:rPr>
          <w:b/>
          <w:bCs/>
          <w:noProof/>
          <w:sz w:val="22"/>
        </w:rPr>
        <w:t>Aug 05 2022</w:t>
      </w:r>
    </w:p>
    <w:p w14:paraId="41355310" w14:textId="77777777" w:rsidR="00904B6A" w:rsidRDefault="00904B6A" w:rsidP="00C545E1">
      <w:pPr>
        <w:pStyle w:val="NoSpacing"/>
        <w:rPr>
          <w:b/>
          <w:bCs/>
          <w:noProof/>
          <w:sz w:val="20"/>
          <w:szCs w:val="20"/>
        </w:rPr>
      </w:pPr>
    </w:p>
    <w:p w14:paraId="2878C572" w14:textId="6D8FD042" w:rsidR="00C545E1" w:rsidRPr="002B60B3" w:rsidRDefault="00C545E1" w:rsidP="00C545E1">
      <w:pPr>
        <w:pStyle w:val="NoSpacing"/>
        <w:rPr>
          <w:b/>
          <w:bCs/>
          <w:sz w:val="20"/>
          <w:szCs w:val="20"/>
        </w:rPr>
      </w:pPr>
      <w:r w:rsidRPr="002B60B3">
        <w:rPr>
          <w:b/>
          <w:bCs/>
          <w:noProof/>
          <w:sz w:val="20"/>
          <w:szCs w:val="20"/>
        </w:rPr>
        <w:t>BUS</w:t>
      </w:r>
      <w:r w:rsidRPr="002B60B3">
        <w:rPr>
          <w:b/>
          <w:bCs/>
          <w:sz w:val="20"/>
          <w:szCs w:val="20"/>
        </w:rPr>
        <w:t xml:space="preserve"> </w:t>
      </w:r>
      <w:r w:rsidRPr="002B60B3">
        <w:rPr>
          <w:b/>
          <w:bCs/>
          <w:noProof/>
          <w:sz w:val="20"/>
          <w:szCs w:val="20"/>
        </w:rPr>
        <w:t>260</w:t>
      </w:r>
      <w:r w:rsidR="00F73326"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Business Communication</w:t>
      </w:r>
      <w:r w:rsidRPr="002B60B3">
        <w:rPr>
          <w:b/>
          <w:bCs/>
          <w:sz w:val="20"/>
          <w:szCs w:val="20"/>
        </w:rPr>
        <w:t xml:space="preserve">  </w:t>
      </w:r>
    </w:p>
    <w:p w14:paraId="3C3B686D" w14:textId="77777777" w:rsidR="00C545E1" w:rsidRPr="002B60B3" w:rsidRDefault="00C545E1" w:rsidP="00C545E1">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4E21F869" w14:textId="77777777" w:rsidR="00C545E1" w:rsidRPr="002B60B3" w:rsidRDefault="00C545E1" w:rsidP="00C545E1">
      <w:pPr>
        <w:pStyle w:val="NoSpacing"/>
        <w:rPr>
          <w:sz w:val="20"/>
          <w:szCs w:val="20"/>
        </w:rPr>
      </w:pPr>
      <w:r w:rsidRPr="002B60B3">
        <w:rPr>
          <w:sz w:val="20"/>
          <w:szCs w:val="20"/>
        </w:rPr>
        <w:t xml:space="preserve">Modality: </w:t>
      </w:r>
      <w:r w:rsidRPr="002B60B3">
        <w:rPr>
          <w:noProof/>
          <w:sz w:val="20"/>
          <w:szCs w:val="20"/>
        </w:rPr>
        <w:t>Online Synchronous</w:t>
      </w:r>
      <w:r w:rsidRPr="002B60B3">
        <w:rPr>
          <w:sz w:val="20"/>
          <w:szCs w:val="20"/>
        </w:rPr>
        <w:t xml:space="preserve"> </w:t>
      </w:r>
    </w:p>
    <w:p w14:paraId="0843B3AF" w14:textId="77777777" w:rsidR="00C545E1" w:rsidRPr="002B60B3" w:rsidRDefault="00C545E1" w:rsidP="00C545E1">
      <w:pPr>
        <w:pStyle w:val="NoSpacing"/>
        <w:rPr>
          <w:sz w:val="20"/>
          <w:szCs w:val="20"/>
        </w:rPr>
      </w:pPr>
      <w:r w:rsidRPr="002B60B3">
        <w:rPr>
          <w:sz w:val="20"/>
          <w:szCs w:val="20"/>
        </w:rPr>
        <w:t xml:space="preserve">Instructor: </w:t>
      </w:r>
      <w:r w:rsidRPr="002B60B3">
        <w:rPr>
          <w:noProof/>
          <w:sz w:val="20"/>
          <w:szCs w:val="20"/>
        </w:rPr>
        <w:t>Glover, Rachel</w:t>
      </w:r>
    </w:p>
    <w:p w14:paraId="2850E464" w14:textId="77777777" w:rsidR="00C545E1" w:rsidRPr="002B60B3" w:rsidRDefault="00C545E1" w:rsidP="00C545E1">
      <w:pPr>
        <w:pStyle w:val="NoSpacing"/>
        <w:rPr>
          <w:noProof/>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p>
    <w:p w14:paraId="4256A36C" w14:textId="77777777" w:rsidR="00C545E1" w:rsidRPr="002B60B3" w:rsidRDefault="00C545E1" w:rsidP="00C545E1">
      <w:pPr>
        <w:pStyle w:val="NoSpacing"/>
        <w:rPr>
          <w:sz w:val="20"/>
          <w:szCs w:val="20"/>
        </w:rPr>
      </w:pPr>
      <w:r w:rsidRPr="002B60B3">
        <w:rPr>
          <w:noProof/>
          <w:sz w:val="20"/>
          <w:szCs w:val="20"/>
        </w:rPr>
        <w:t>Time: Wednesdays, 6:00 PM-9:00PM</w:t>
      </w:r>
      <w:r w:rsidRPr="002B60B3">
        <w:rPr>
          <w:sz w:val="20"/>
          <w:szCs w:val="20"/>
        </w:rPr>
        <w:t xml:space="preserve"> </w:t>
      </w:r>
    </w:p>
    <w:p w14:paraId="10C850EF" w14:textId="77777777" w:rsidR="00C545E1" w:rsidRPr="002B60B3" w:rsidRDefault="00C545E1" w:rsidP="00C545E1">
      <w:pPr>
        <w:pStyle w:val="NoSpacing"/>
        <w:rPr>
          <w:b/>
          <w:bCs/>
          <w:sz w:val="20"/>
          <w:szCs w:val="20"/>
        </w:rPr>
      </w:pPr>
      <w:r w:rsidRPr="002B60B3">
        <w:rPr>
          <w:b/>
          <w:bCs/>
          <w:sz w:val="20"/>
          <w:szCs w:val="20"/>
        </w:rPr>
        <w:t xml:space="preserve">Description: </w:t>
      </w:r>
      <w:r w:rsidRPr="002B60B3">
        <w:rPr>
          <w:b/>
          <w:bCs/>
          <w:noProof/>
          <w:sz w:val="20"/>
          <w:szCs w:val="20"/>
        </w:rPr>
        <w:t>Communication skills are often among the highest-ranked of employer-requested competencies, and in today's world of flatter organizations, increased technology, and global relations, excellent communication skills are essential. This course is designed to aid the student in developing the following professional business skills: written communication, oral presentation, interpersonal skills, and team effectiveness. Preference will be given to students in their sophomore year majoring in Sport Management and students in their senior year majoring in Business with Management concentration.</w:t>
      </w:r>
    </w:p>
    <w:p w14:paraId="6FD5AD79" w14:textId="77777777" w:rsidR="00C545E1" w:rsidRPr="002B60B3" w:rsidRDefault="00C545E1" w:rsidP="00C545E1">
      <w:pPr>
        <w:pStyle w:val="NoSpacing"/>
        <w:rPr>
          <w:noProof/>
          <w:sz w:val="20"/>
          <w:szCs w:val="20"/>
        </w:rPr>
      </w:pPr>
    </w:p>
    <w:p w14:paraId="12C06024" w14:textId="5D12B0AF" w:rsidR="00C545E1" w:rsidRPr="002B60B3" w:rsidRDefault="00C545E1" w:rsidP="00C545E1">
      <w:pPr>
        <w:pStyle w:val="NoSpacing"/>
        <w:rPr>
          <w:b/>
          <w:bCs/>
          <w:sz w:val="20"/>
          <w:szCs w:val="20"/>
        </w:rPr>
      </w:pPr>
      <w:r w:rsidRPr="002B60B3">
        <w:rPr>
          <w:b/>
          <w:bCs/>
          <w:noProof/>
          <w:sz w:val="20"/>
          <w:szCs w:val="20"/>
        </w:rPr>
        <w:t>BUS</w:t>
      </w:r>
      <w:r w:rsidRPr="002B60B3">
        <w:rPr>
          <w:b/>
          <w:bCs/>
          <w:sz w:val="20"/>
          <w:szCs w:val="20"/>
        </w:rPr>
        <w:t xml:space="preserve"> </w:t>
      </w:r>
      <w:r w:rsidRPr="002B60B3">
        <w:rPr>
          <w:b/>
          <w:bCs/>
          <w:noProof/>
          <w:sz w:val="20"/>
          <w:szCs w:val="20"/>
        </w:rPr>
        <w:t>201</w:t>
      </w:r>
      <w:r w:rsidR="00F73326" w:rsidRPr="002B60B3">
        <w:rPr>
          <w:b/>
          <w:bCs/>
          <w:sz w:val="20"/>
          <w:szCs w:val="20"/>
        </w:rPr>
        <w:t>-</w:t>
      </w:r>
      <w:r w:rsidRPr="002B60B3">
        <w:rPr>
          <w:b/>
          <w:bCs/>
          <w:noProof/>
          <w:sz w:val="20"/>
          <w:szCs w:val="20"/>
        </w:rPr>
        <w:t>A</w:t>
      </w:r>
      <w:r w:rsidR="00F73326" w:rsidRPr="002B60B3">
        <w:rPr>
          <w:b/>
          <w:bCs/>
          <w:sz w:val="20"/>
          <w:szCs w:val="20"/>
        </w:rPr>
        <w:t xml:space="preserve"> </w:t>
      </w:r>
      <w:r w:rsidRPr="002B60B3">
        <w:rPr>
          <w:b/>
          <w:bCs/>
          <w:noProof/>
          <w:sz w:val="20"/>
          <w:szCs w:val="20"/>
        </w:rPr>
        <w:t>Business Law I</w:t>
      </w:r>
      <w:r w:rsidRPr="002B60B3">
        <w:rPr>
          <w:b/>
          <w:bCs/>
          <w:sz w:val="20"/>
          <w:szCs w:val="20"/>
        </w:rPr>
        <w:t xml:space="preserve"> </w:t>
      </w:r>
    </w:p>
    <w:p w14:paraId="7934F002" w14:textId="77777777" w:rsidR="00C545E1" w:rsidRPr="002B60B3" w:rsidRDefault="00C545E1" w:rsidP="00C545E1">
      <w:pPr>
        <w:pStyle w:val="NoSpacing"/>
        <w:rPr>
          <w:sz w:val="20"/>
          <w:szCs w:val="20"/>
        </w:rPr>
      </w:pPr>
      <w:r w:rsidRPr="002B60B3">
        <w:rPr>
          <w:sz w:val="20"/>
          <w:szCs w:val="20"/>
        </w:rPr>
        <w:t xml:space="preserve">Duration </w:t>
      </w:r>
      <w:r w:rsidRPr="002B60B3">
        <w:rPr>
          <w:noProof/>
          <w:sz w:val="20"/>
          <w:szCs w:val="20"/>
        </w:rPr>
        <w:t>Second 5 Weeks</w:t>
      </w:r>
    </w:p>
    <w:p w14:paraId="7EE87FFF" w14:textId="77777777" w:rsidR="00C545E1" w:rsidRPr="002B60B3" w:rsidRDefault="00C545E1" w:rsidP="00C545E1">
      <w:pPr>
        <w:pStyle w:val="NoSpacing"/>
        <w:rPr>
          <w:sz w:val="20"/>
          <w:szCs w:val="20"/>
        </w:rPr>
      </w:pPr>
      <w:r w:rsidRPr="002B60B3">
        <w:rPr>
          <w:sz w:val="20"/>
          <w:szCs w:val="20"/>
        </w:rPr>
        <w:t xml:space="preserve">Modality: </w:t>
      </w:r>
      <w:r w:rsidRPr="002B60B3">
        <w:rPr>
          <w:noProof/>
          <w:sz w:val="20"/>
          <w:szCs w:val="20"/>
        </w:rPr>
        <w:t>Online Synchronous</w:t>
      </w:r>
    </w:p>
    <w:p w14:paraId="388362D5" w14:textId="77777777" w:rsidR="00C545E1" w:rsidRPr="002B60B3" w:rsidRDefault="00C545E1" w:rsidP="00C545E1">
      <w:pPr>
        <w:pStyle w:val="NoSpacing"/>
        <w:rPr>
          <w:sz w:val="20"/>
          <w:szCs w:val="20"/>
        </w:rPr>
      </w:pPr>
      <w:r w:rsidRPr="002B60B3">
        <w:rPr>
          <w:sz w:val="20"/>
          <w:szCs w:val="20"/>
        </w:rPr>
        <w:t xml:space="preserve">Instructor: </w:t>
      </w:r>
      <w:r w:rsidRPr="002B60B3">
        <w:rPr>
          <w:noProof/>
          <w:sz w:val="20"/>
          <w:szCs w:val="20"/>
        </w:rPr>
        <w:t>Egan, Edward</w:t>
      </w:r>
    </w:p>
    <w:p w14:paraId="23734F56" w14:textId="4AECEC9F" w:rsidR="00C545E1" w:rsidRPr="002B60B3" w:rsidRDefault="00C545E1" w:rsidP="00C545E1">
      <w:pPr>
        <w:pStyle w:val="NoSpacing"/>
        <w:rPr>
          <w:sz w:val="20"/>
          <w:szCs w:val="20"/>
        </w:rPr>
      </w:pPr>
      <w:r w:rsidRPr="002B60B3">
        <w:rPr>
          <w:sz w:val="20"/>
          <w:szCs w:val="20"/>
        </w:rPr>
        <w:t xml:space="preserve">Dates: </w:t>
      </w:r>
      <w:r w:rsidRPr="002B60B3">
        <w:rPr>
          <w:noProof/>
          <w:sz w:val="20"/>
          <w:szCs w:val="20"/>
        </w:rPr>
        <w:t>Jul 05 2022</w:t>
      </w:r>
      <w:r w:rsidRPr="002B60B3">
        <w:rPr>
          <w:sz w:val="20"/>
          <w:szCs w:val="20"/>
        </w:rPr>
        <w:t>-</w:t>
      </w:r>
      <w:r w:rsidRPr="002B60B3">
        <w:rPr>
          <w:noProof/>
          <w:sz w:val="20"/>
          <w:szCs w:val="20"/>
        </w:rPr>
        <w:t>Aug 05 2022</w:t>
      </w:r>
    </w:p>
    <w:p w14:paraId="19B7546F" w14:textId="77777777" w:rsidR="00C545E1" w:rsidRPr="002B60B3" w:rsidRDefault="00C545E1" w:rsidP="00C545E1">
      <w:pPr>
        <w:pStyle w:val="NoSpacing"/>
        <w:rPr>
          <w:sz w:val="20"/>
          <w:szCs w:val="20"/>
        </w:rPr>
      </w:pPr>
      <w:r w:rsidRPr="002B60B3">
        <w:rPr>
          <w:sz w:val="20"/>
          <w:szCs w:val="20"/>
        </w:rPr>
        <w:t>Times: Wednesday, 6:00 PM-9:00 PM</w:t>
      </w:r>
    </w:p>
    <w:p w14:paraId="6BE08DBB" w14:textId="50F610BB" w:rsidR="00C545E1" w:rsidRPr="002B60B3" w:rsidRDefault="00C545E1" w:rsidP="0063174C">
      <w:pPr>
        <w:pStyle w:val="NoSpacing"/>
        <w:rPr>
          <w:b/>
          <w:bCs/>
          <w:noProof/>
          <w:sz w:val="20"/>
          <w:szCs w:val="20"/>
        </w:rPr>
      </w:pPr>
      <w:r w:rsidRPr="002B60B3">
        <w:rPr>
          <w:b/>
          <w:bCs/>
          <w:sz w:val="20"/>
          <w:szCs w:val="20"/>
        </w:rPr>
        <w:t xml:space="preserve">Description: </w:t>
      </w:r>
      <w:r w:rsidRPr="002B60B3">
        <w:rPr>
          <w:b/>
          <w:bCs/>
          <w:noProof/>
          <w:sz w:val="20"/>
          <w:szCs w:val="20"/>
        </w:rPr>
        <w:t>Introduction to legal rights and remedies. An analysis and study of the law of contracts, agency, employment, negotiable instruments, personal property, sales and insurance.</w:t>
      </w:r>
    </w:p>
    <w:p w14:paraId="0AECB94B" w14:textId="77777777" w:rsidR="0063174C" w:rsidRPr="002B60B3" w:rsidRDefault="0063174C" w:rsidP="0063174C">
      <w:pPr>
        <w:pStyle w:val="NoSpacing"/>
        <w:rPr>
          <w:b/>
          <w:bCs/>
          <w:sz w:val="20"/>
          <w:szCs w:val="20"/>
        </w:rPr>
      </w:pPr>
    </w:p>
    <w:p w14:paraId="16B8E730" w14:textId="7CAA21A1" w:rsidR="00C545E1" w:rsidRPr="002B60B3" w:rsidRDefault="00C545E1" w:rsidP="00C545E1">
      <w:pPr>
        <w:pStyle w:val="NoSpacing"/>
        <w:rPr>
          <w:b/>
          <w:bCs/>
          <w:sz w:val="20"/>
          <w:szCs w:val="20"/>
        </w:rPr>
      </w:pPr>
      <w:r w:rsidRPr="002B60B3">
        <w:rPr>
          <w:b/>
          <w:bCs/>
          <w:noProof/>
          <w:sz w:val="20"/>
          <w:szCs w:val="20"/>
        </w:rPr>
        <w:t>GNSCI</w:t>
      </w:r>
      <w:r w:rsidRPr="002B60B3">
        <w:rPr>
          <w:b/>
          <w:bCs/>
          <w:sz w:val="20"/>
          <w:szCs w:val="20"/>
        </w:rPr>
        <w:t xml:space="preserve"> </w:t>
      </w:r>
      <w:r w:rsidRPr="002B60B3">
        <w:rPr>
          <w:b/>
          <w:bCs/>
          <w:noProof/>
          <w:sz w:val="20"/>
          <w:szCs w:val="20"/>
        </w:rPr>
        <w:t>150</w:t>
      </w:r>
      <w:r w:rsidR="00F73326"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ST: Science and Film</w:t>
      </w:r>
      <w:r w:rsidRPr="002B60B3">
        <w:rPr>
          <w:b/>
          <w:bCs/>
          <w:sz w:val="20"/>
          <w:szCs w:val="20"/>
        </w:rPr>
        <w:t xml:space="preserve"> </w:t>
      </w:r>
    </w:p>
    <w:p w14:paraId="4E89CF50" w14:textId="77777777" w:rsidR="00C545E1" w:rsidRPr="002B60B3" w:rsidRDefault="00C545E1" w:rsidP="00C545E1">
      <w:pPr>
        <w:pStyle w:val="NoSpacing"/>
        <w:rPr>
          <w:sz w:val="20"/>
          <w:szCs w:val="20"/>
        </w:rPr>
      </w:pPr>
      <w:r w:rsidRPr="002B60B3">
        <w:rPr>
          <w:sz w:val="20"/>
          <w:szCs w:val="20"/>
        </w:rPr>
        <w:t xml:space="preserve">Duration </w:t>
      </w:r>
      <w:r w:rsidRPr="002B60B3">
        <w:rPr>
          <w:noProof/>
          <w:sz w:val="20"/>
          <w:szCs w:val="20"/>
        </w:rPr>
        <w:t>Second 5 Weeks</w:t>
      </w:r>
    </w:p>
    <w:p w14:paraId="17E316B8" w14:textId="3E17EB94" w:rsidR="00C545E1" w:rsidRPr="002B60B3" w:rsidRDefault="00C545E1" w:rsidP="00C545E1">
      <w:pPr>
        <w:pStyle w:val="NoSpacing"/>
        <w:rPr>
          <w:sz w:val="20"/>
          <w:szCs w:val="20"/>
        </w:rPr>
      </w:pPr>
      <w:r w:rsidRPr="002B60B3">
        <w:rPr>
          <w:sz w:val="20"/>
          <w:szCs w:val="20"/>
        </w:rPr>
        <w:t xml:space="preserve">Modality: </w:t>
      </w:r>
      <w:r w:rsidRPr="002B60B3">
        <w:rPr>
          <w:noProof/>
          <w:sz w:val="20"/>
          <w:szCs w:val="20"/>
        </w:rPr>
        <w:t>Classroom (WC)</w:t>
      </w:r>
    </w:p>
    <w:p w14:paraId="7DEB3E79" w14:textId="77777777" w:rsidR="00C545E1" w:rsidRPr="002B60B3" w:rsidRDefault="00C545E1" w:rsidP="00C545E1">
      <w:pPr>
        <w:pStyle w:val="NoSpacing"/>
        <w:rPr>
          <w:sz w:val="20"/>
          <w:szCs w:val="20"/>
        </w:rPr>
      </w:pPr>
      <w:r w:rsidRPr="002B60B3">
        <w:rPr>
          <w:sz w:val="20"/>
          <w:szCs w:val="20"/>
        </w:rPr>
        <w:t xml:space="preserve">Instructor: </w:t>
      </w:r>
      <w:r w:rsidRPr="002B60B3">
        <w:rPr>
          <w:noProof/>
          <w:sz w:val="20"/>
          <w:szCs w:val="20"/>
        </w:rPr>
        <w:t>Lyons, Ann Marie</w:t>
      </w:r>
    </w:p>
    <w:p w14:paraId="44C8998C" w14:textId="77777777" w:rsidR="00C545E1" w:rsidRPr="002B60B3" w:rsidRDefault="00C545E1" w:rsidP="00C545E1">
      <w:pPr>
        <w:pStyle w:val="NoSpacing"/>
        <w:rPr>
          <w:sz w:val="20"/>
          <w:szCs w:val="20"/>
        </w:rPr>
      </w:pPr>
      <w:r w:rsidRPr="002B60B3">
        <w:rPr>
          <w:sz w:val="20"/>
          <w:szCs w:val="20"/>
        </w:rPr>
        <w:t xml:space="preserve">Dates: </w:t>
      </w:r>
      <w:r w:rsidRPr="002B60B3">
        <w:rPr>
          <w:noProof/>
          <w:sz w:val="20"/>
          <w:szCs w:val="20"/>
        </w:rPr>
        <w:t>Jul 05 2022</w:t>
      </w:r>
      <w:r w:rsidRPr="002B60B3">
        <w:rPr>
          <w:sz w:val="20"/>
          <w:szCs w:val="20"/>
        </w:rPr>
        <w:t>-</w:t>
      </w:r>
      <w:r w:rsidRPr="002B60B3">
        <w:rPr>
          <w:noProof/>
          <w:sz w:val="20"/>
          <w:szCs w:val="20"/>
        </w:rPr>
        <w:t>Aug 05 2022</w:t>
      </w:r>
      <w:r w:rsidRPr="002B60B3">
        <w:rPr>
          <w:sz w:val="20"/>
          <w:szCs w:val="20"/>
        </w:rPr>
        <w:t xml:space="preserve"> </w:t>
      </w:r>
    </w:p>
    <w:p w14:paraId="0511CB82" w14:textId="3AF596C9" w:rsidR="00C545E1" w:rsidRPr="002B60B3" w:rsidRDefault="00C545E1" w:rsidP="002B60B3">
      <w:pPr>
        <w:pStyle w:val="NoSpacing"/>
        <w:rPr>
          <w:rFonts w:cs="Times New Roman"/>
          <w:b/>
          <w:bCs/>
          <w:sz w:val="22"/>
        </w:rPr>
      </w:pPr>
      <w:r w:rsidRPr="002B60B3">
        <w:rPr>
          <w:rFonts w:cs="Times New Roman"/>
          <w:b/>
          <w:bCs/>
          <w:sz w:val="20"/>
          <w:szCs w:val="20"/>
        </w:rPr>
        <w:t xml:space="preserve">Description: </w:t>
      </w:r>
      <w:r w:rsidRPr="002B60B3">
        <w:rPr>
          <w:rStyle w:val="textlayer--absolute"/>
          <w:rFonts w:cs="Times New Roman"/>
          <w:b/>
          <w:bCs/>
          <w:sz w:val="20"/>
          <w:szCs w:val="20"/>
        </w:rPr>
        <w:t xml:space="preserve">This course will be an exploration of some of the science that is presented in the popular media of television and in movies. Students will gain an understanding of the </w:t>
      </w:r>
      <w:r w:rsidRPr="002B60B3">
        <w:rPr>
          <w:rFonts w:cs="Times New Roman"/>
          <w:b/>
          <w:bCs/>
          <w:sz w:val="20"/>
          <w:szCs w:val="20"/>
        </w:rPr>
        <w:br/>
      </w:r>
      <w:r w:rsidRPr="002B60B3">
        <w:rPr>
          <w:rStyle w:val="textlayer--absolute"/>
          <w:rFonts w:cs="Times New Roman"/>
          <w:b/>
          <w:bCs/>
          <w:sz w:val="20"/>
          <w:szCs w:val="20"/>
        </w:rPr>
        <w:t>scientific method and certain aspects of physics, especially those related to space, motion, light, and sound. Additional topics covered will include the biology of genetics, DNA, and recombinant DNA, viruses, pandemics</w:t>
      </w:r>
      <w:r w:rsidR="0084295D" w:rsidRPr="002B60B3">
        <w:rPr>
          <w:rStyle w:val="textlayer--absolute"/>
          <w:rFonts w:cs="Times New Roman"/>
          <w:b/>
          <w:bCs/>
          <w:sz w:val="20"/>
          <w:szCs w:val="20"/>
        </w:rPr>
        <w:t>,</w:t>
      </w:r>
      <w:r w:rsidRPr="002B60B3">
        <w:rPr>
          <w:rStyle w:val="textlayer--absolute"/>
          <w:rFonts w:cs="Times New Roman"/>
          <w:b/>
          <w:bCs/>
          <w:sz w:val="20"/>
          <w:szCs w:val="20"/>
        </w:rPr>
        <w:t xml:space="preserve"> and the development of vaccines. GNSCI 150 will also cover some Earth science with regard</w:t>
      </w:r>
      <w:r w:rsidR="0084295D" w:rsidRPr="002B60B3">
        <w:rPr>
          <w:rStyle w:val="textlayer--absolute"/>
          <w:rFonts w:cs="Times New Roman"/>
          <w:b/>
          <w:bCs/>
          <w:sz w:val="20"/>
          <w:szCs w:val="20"/>
        </w:rPr>
        <w:t>s</w:t>
      </w:r>
      <w:r w:rsidRPr="002B60B3">
        <w:rPr>
          <w:rStyle w:val="textlayer--absolute"/>
          <w:rFonts w:cs="Times New Roman"/>
          <w:b/>
          <w:bCs/>
          <w:sz w:val="20"/>
          <w:szCs w:val="20"/>
        </w:rPr>
        <w:t xml:space="preserve"> to cratering.</w:t>
      </w:r>
      <w:r w:rsidRPr="002B60B3">
        <w:rPr>
          <w:rStyle w:val="textlayer--absolute"/>
          <w:rFonts w:cs="Times New Roman"/>
          <w:b/>
          <w:bCs/>
          <w:sz w:val="22"/>
        </w:rPr>
        <w:t xml:space="preserve"> </w:t>
      </w:r>
      <w:r w:rsidRPr="002B60B3">
        <w:rPr>
          <w:rFonts w:cs="Times New Roman"/>
          <w:b/>
          <w:bCs/>
          <w:sz w:val="22"/>
        </w:rPr>
        <w:br/>
      </w:r>
    </w:p>
    <w:p w14:paraId="5CA2D35F" w14:textId="77777777" w:rsidR="00E97595" w:rsidRPr="001524F1" w:rsidRDefault="00E97595" w:rsidP="00E97595">
      <w:pPr>
        <w:jc w:val="center"/>
        <w:rPr>
          <w:b/>
          <w:bCs/>
          <w:sz w:val="36"/>
          <w:szCs w:val="36"/>
          <w:u w:val="single"/>
        </w:rPr>
      </w:pPr>
      <w:r w:rsidRPr="001524F1">
        <w:rPr>
          <w:b/>
          <w:bCs/>
          <w:sz w:val="36"/>
          <w:szCs w:val="36"/>
          <w:u w:val="single"/>
        </w:rPr>
        <w:lastRenderedPageBreak/>
        <w:t xml:space="preserve">Online Asynchronous Courses </w:t>
      </w:r>
    </w:p>
    <w:p w14:paraId="3BEF0E5D" w14:textId="2DA9370F" w:rsidR="00C545E1" w:rsidRPr="0084295D" w:rsidRDefault="00E97595" w:rsidP="0084295D">
      <w:pPr>
        <w:jc w:val="center"/>
        <w:rPr>
          <w:b/>
          <w:bCs/>
        </w:rPr>
      </w:pPr>
      <w:r w:rsidRPr="0010794D">
        <w:rPr>
          <w:b/>
          <w:bCs/>
        </w:rPr>
        <w:t xml:space="preserve">A course where all content is delivered online without a specific course meeting day or time. Instead, content is completed within assigned date ranges. </w:t>
      </w:r>
    </w:p>
    <w:p w14:paraId="66FCDF5C" w14:textId="2FBE48C7" w:rsidR="00EF3E50" w:rsidRPr="002B60B3" w:rsidRDefault="00EF3E50" w:rsidP="00F93416">
      <w:pPr>
        <w:pStyle w:val="NoSpacing"/>
        <w:rPr>
          <w:b/>
          <w:bCs/>
          <w:sz w:val="20"/>
          <w:szCs w:val="20"/>
        </w:rPr>
      </w:pPr>
      <w:bookmarkStart w:id="0" w:name="_Hlk98154796"/>
      <w:r w:rsidRPr="002B60B3">
        <w:rPr>
          <w:b/>
          <w:bCs/>
          <w:noProof/>
          <w:sz w:val="20"/>
          <w:szCs w:val="20"/>
        </w:rPr>
        <w:t>MATH</w:t>
      </w:r>
      <w:r w:rsidRPr="002B60B3">
        <w:rPr>
          <w:b/>
          <w:bCs/>
          <w:sz w:val="20"/>
          <w:szCs w:val="20"/>
        </w:rPr>
        <w:t xml:space="preserve"> </w:t>
      </w:r>
      <w:r w:rsidRPr="002B60B3">
        <w:rPr>
          <w:b/>
          <w:bCs/>
          <w:noProof/>
          <w:sz w:val="20"/>
          <w:szCs w:val="20"/>
        </w:rPr>
        <w:t>105</w:t>
      </w:r>
      <w:r w:rsidR="00F73326"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Elementary Statistics</w:t>
      </w:r>
      <w:r w:rsidRPr="002B60B3">
        <w:rPr>
          <w:b/>
          <w:bCs/>
          <w:sz w:val="20"/>
          <w:szCs w:val="20"/>
        </w:rPr>
        <w:t xml:space="preserve">  </w:t>
      </w:r>
    </w:p>
    <w:p w14:paraId="0E11B9BF" w14:textId="047F2C2A"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10 Weeks</w:t>
      </w:r>
      <w:r w:rsidRPr="002B60B3">
        <w:rPr>
          <w:sz w:val="20"/>
          <w:szCs w:val="20"/>
        </w:rPr>
        <w:t xml:space="preserve"> </w:t>
      </w:r>
    </w:p>
    <w:p w14:paraId="590F8863" w14:textId="1DCE0587"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43F01A0D" w14:textId="1BBB0104"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Fischer, Jamie</w:t>
      </w:r>
      <w:r w:rsidR="006658FD" w:rsidRPr="002B60B3">
        <w:rPr>
          <w:sz w:val="20"/>
          <w:szCs w:val="20"/>
        </w:rPr>
        <w:tab/>
      </w:r>
    </w:p>
    <w:p w14:paraId="6D2447A0"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Aug 05 2022</w:t>
      </w:r>
      <w:r w:rsidRPr="002B60B3">
        <w:rPr>
          <w:sz w:val="20"/>
          <w:szCs w:val="20"/>
        </w:rPr>
        <w:t xml:space="preserve"> </w:t>
      </w:r>
    </w:p>
    <w:p w14:paraId="663208C8" w14:textId="6AFFFFE2"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This is an introduction to the fundamental concepts of statistics. Topics include data collecting, displaying, summarizing, drawing inferences, probability, expectation, normal distribution, sampling distributions, point and interval estimation, significance testing and simple linear regression. Appropriate application software is utilized.</w:t>
      </w:r>
      <w:bookmarkEnd w:id="0"/>
    </w:p>
    <w:p w14:paraId="7A086308" w14:textId="77777777" w:rsidR="0063174C" w:rsidRPr="002B60B3" w:rsidRDefault="0063174C" w:rsidP="0063174C">
      <w:pPr>
        <w:pStyle w:val="NoSpacing"/>
        <w:rPr>
          <w:b/>
          <w:bCs/>
          <w:sz w:val="20"/>
          <w:szCs w:val="20"/>
        </w:rPr>
      </w:pPr>
    </w:p>
    <w:p w14:paraId="2887BCD2" w14:textId="2FF86E9D" w:rsidR="00EF3E50" w:rsidRPr="002B60B3" w:rsidRDefault="00EF3E50" w:rsidP="00F93416">
      <w:pPr>
        <w:pStyle w:val="NoSpacing"/>
        <w:rPr>
          <w:b/>
          <w:bCs/>
          <w:sz w:val="20"/>
          <w:szCs w:val="20"/>
        </w:rPr>
      </w:pPr>
      <w:r w:rsidRPr="002B60B3">
        <w:rPr>
          <w:b/>
          <w:bCs/>
          <w:noProof/>
          <w:sz w:val="20"/>
          <w:szCs w:val="20"/>
        </w:rPr>
        <w:t>AMER</w:t>
      </w:r>
      <w:r w:rsidRPr="002B60B3">
        <w:rPr>
          <w:b/>
          <w:bCs/>
          <w:sz w:val="20"/>
          <w:szCs w:val="20"/>
        </w:rPr>
        <w:t xml:space="preserve"> </w:t>
      </w:r>
      <w:r w:rsidRPr="002B60B3">
        <w:rPr>
          <w:b/>
          <w:bCs/>
          <w:noProof/>
          <w:sz w:val="20"/>
          <w:szCs w:val="20"/>
        </w:rPr>
        <w:t>202</w:t>
      </w:r>
      <w:r w:rsidR="00F73326" w:rsidRPr="002B60B3">
        <w:rPr>
          <w:b/>
          <w:bCs/>
          <w:sz w:val="20"/>
          <w:szCs w:val="20"/>
        </w:rPr>
        <w:t>-</w:t>
      </w:r>
      <w:r w:rsidRPr="002B60B3">
        <w:rPr>
          <w:b/>
          <w:bCs/>
          <w:noProof/>
          <w:sz w:val="20"/>
          <w:szCs w:val="20"/>
        </w:rPr>
        <w:t>B</w:t>
      </w:r>
      <w:r w:rsidRPr="002B60B3">
        <w:rPr>
          <w:b/>
          <w:bCs/>
          <w:sz w:val="20"/>
          <w:szCs w:val="20"/>
        </w:rPr>
        <w:t xml:space="preserve"> </w:t>
      </w:r>
      <w:r w:rsidRPr="002B60B3">
        <w:rPr>
          <w:b/>
          <w:bCs/>
          <w:noProof/>
          <w:sz w:val="20"/>
          <w:szCs w:val="20"/>
        </w:rPr>
        <w:t>America in the World</w:t>
      </w:r>
      <w:r w:rsidRPr="002B60B3">
        <w:rPr>
          <w:b/>
          <w:bCs/>
          <w:sz w:val="20"/>
          <w:szCs w:val="20"/>
        </w:rPr>
        <w:t xml:space="preserve">  </w:t>
      </w:r>
    </w:p>
    <w:p w14:paraId="7A6387CC" w14:textId="2AF71E79"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p>
    <w:p w14:paraId="575D9033" w14:textId="1A7CC795"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3B71CE5E" w14:textId="7E0E936C"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Strauss, Charles</w:t>
      </w:r>
    </w:p>
    <w:p w14:paraId="1806BDD3"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6819B36F" w14:textId="660E6D3B"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America in the World encourages students to think seriously about the role of America in the world, from the Age of Encounter to today. Students pose questions about how the United States grew to an international power; how Americans have understood themselves over the centuries; how the spread of "American values" has impacted the modern world; and how individuals, events, and processes from around the world have affected American life.</w:t>
      </w:r>
    </w:p>
    <w:p w14:paraId="528169F7" w14:textId="77777777" w:rsidR="0063174C" w:rsidRPr="002B60B3" w:rsidRDefault="0063174C" w:rsidP="0063174C">
      <w:pPr>
        <w:pStyle w:val="NoSpacing"/>
        <w:rPr>
          <w:b/>
          <w:bCs/>
          <w:sz w:val="20"/>
          <w:szCs w:val="20"/>
        </w:rPr>
      </w:pPr>
    </w:p>
    <w:p w14:paraId="3D059B71" w14:textId="4602EB71" w:rsidR="00EF3E50" w:rsidRPr="002B60B3" w:rsidRDefault="00EF3E50" w:rsidP="00F93416">
      <w:pPr>
        <w:pStyle w:val="NoSpacing"/>
        <w:rPr>
          <w:b/>
          <w:bCs/>
          <w:sz w:val="20"/>
          <w:szCs w:val="20"/>
        </w:rPr>
      </w:pPr>
      <w:r w:rsidRPr="002B60B3">
        <w:rPr>
          <w:b/>
          <w:bCs/>
          <w:noProof/>
          <w:sz w:val="20"/>
          <w:szCs w:val="20"/>
        </w:rPr>
        <w:t>ASL</w:t>
      </w:r>
      <w:r w:rsidRPr="002B60B3">
        <w:rPr>
          <w:b/>
          <w:bCs/>
          <w:sz w:val="20"/>
          <w:szCs w:val="20"/>
        </w:rPr>
        <w:t xml:space="preserve"> </w:t>
      </w:r>
      <w:r w:rsidRPr="002B60B3">
        <w:rPr>
          <w:b/>
          <w:bCs/>
          <w:noProof/>
          <w:sz w:val="20"/>
          <w:szCs w:val="20"/>
        </w:rPr>
        <w:t>101</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Beginning American Sign Language I</w:t>
      </w:r>
      <w:r w:rsidRPr="002B60B3">
        <w:rPr>
          <w:b/>
          <w:bCs/>
          <w:sz w:val="20"/>
          <w:szCs w:val="20"/>
        </w:rPr>
        <w:t xml:space="preserve">  </w:t>
      </w:r>
    </w:p>
    <w:p w14:paraId="1B290A08" w14:textId="634866EE"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10728F6E" w14:textId="6BA1A6D4"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15F51D1F" w14:textId="103A8728"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Marjarum, Denise</w:t>
      </w:r>
      <w:r w:rsidRPr="002B60B3">
        <w:rPr>
          <w:sz w:val="20"/>
          <w:szCs w:val="20"/>
        </w:rPr>
        <w:t xml:space="preserve"> </w:t>
      </w:r>
    </w:p>
    <w:p w14:paraId="776ADD8A"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5AA37535" w14:textId="0FC08397"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These introductory courses are aimed at developing basic communicative proficiency in American Sign Language and also offer insight into Deaf culture and Deaf community. This course does not fulfill the university core language requirement.</w:t>
      </w:r>
    </w:p>
    <w:p w14:paraId="0B4FF88A" w14:textId="77777777" w:rsidR="0084295D" w:rsidRPr="002B60B3" w:rsidRDefault="0084295D" w:rsidP="00F93416">
      <w:pPr>
        <w:pStyle w:val="NoSpacing"/>
        <w:rPr>
          <w:b/>
          <w:bCs/>
          <w:noProof/>
          <w:sz w:val="20"/>
          <w:szCs w:val="20"/>
        </w:rPr>
      </w:pPr>
    </w:p>
    <w:p w14:paraId="3ABB9FCE" w14:textId="1656643B" w:rsidR="00EF3E50" w:rsidRPr="002B60B3" w:rsidRDefault="00EF3E50" w:rsidP="00F93416">
      <w:pPr>
        <w:pStyle w:val="NoSpacing"/>
        <w:rPr>
          <w:b/>
          <w:bCs/>
          <w:sz w:val="20"/>
          <w:szCs w:val="20"/>
        </w:rPr>
      </w:pPr>
      <w:r w:rsidRPr="002B60B3">
        <w:rPr>
          <w:b/>
          <w:bCs/>
          <w:noProof/>
          <w:sz w:val="20"/>
          <w:szCs w:val="20"/>
        </w:rPr>
        <w:t>GNSCI</w:t>
      </w:r>
      <w:r w:rsidRPr="002B60B3">
        <w:rPr>
          <w:b/>
          <w:bCs/>
          <w:sz w:val="20"/>
          <w:szCs w:val="20"/>
        </w:rPr>
        <w:t xml:space="preserve"> </w:t>
      </w:r>
      <w:r w:rsidRPr="002B60B3">
        <w:rPr>
          <w:b/>
          <w:bCs/>
          <w:noProof/>
          <w:sz w:val="20"/>
          <w:szCs w:val="20"/>
        </w:rPr>
        <w:t>133</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Physical Science: Astronomy</w:t>
      </w:r>
      <w:r w:rsidRPr="002B60B3">
        <w:rPr>
          <w:b/>
          <w:bCs/>
          <w:sz w:val="20"/>
          <w:szCs w:val="20"/>
        </w:rPr>
        <w:t xml:space="preserve">  </w:t>
      </w:r>
    </w:p>
    <w:p w14:paraId="4AEE766E" w14:textId="5C9E05A7"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p>
    <w:p w14:paraId="39423693" w14:textId="34305689"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Synchronous</w:t>
      </w:r>
      <w:r w:rsidRPr="002B60B3">
        <w:rPr>
          <w:sz w:val="20"/>
          <w:szCs w:val="20"/>
        </w:rPr>
        <w:t xml:space="preserve"> </w:t>
      </w:r>
    </w:p>
    <w:p w14:paraId="3C346C5C" w14:textId="33D0E110"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Atkins, Scott</w:t>
      </w:r>
    </w:p>
    <w:p w14:paraId="422DDFC9"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0F9734B8" w14:textId="1425AD3D"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This laboratory-based course is designed to introduce the student to the role that observational astronomy has played in the development of scientific thought and our understanding of the universe, from the Big Bang to the distant future. Topics will include the history of astronomy, the physics and chemistry underlying the functioning of the universe, the development of the telescope, extraterrestrial threats to life on earth, as well as a detailed examination of our solar system and beyond, from its beginning to its eventual end. Laboratory experiments will include telescopic observations as well as computer simulations. Integrated lecture and lab.</w:t>
      </w:r>
    </w:p>
    <w:p w14:paraId="0473AA7F" w14:textId="77777777" w:rsidR="0063174C" w:rsidRPr="002B60B3" w:rsidRDefault="0063174C" w:rsidP="0063174C">
      <w:pPr>
        <w:pStyle w:val="NoSpacing"/>
        <w:rPr>
          <w:b/>
          <w:bCs/>
          <w:sz w:val="20"/>
          <w:szCs w:val="20"/>
        </w:rPr>
      </w:pPr>
    </w:p>
    <w:p w14:paraId="36CE2154" w14:textId="0528D33C" w:rsidR="00EF3E50" w:rsidRPr="002B60B3" w:rsidRDefault="00EF3E50" w:rsidP="00F93416">
      <w:pPr>
        <w:pStyle w:val="NoSpacing"/>
        <w:rPr>
          <w:b/>
          <w:bCs/>
          <w:sz w:val="20"/>
          <w:szCs w:val="20"/>
        </w:rPr>
      </w:pPr>
      <w:r w:rsidRPr="002B60B3">
        <w:rPr>
          <w:b/>
          <w:bCs/>
          <w:noProof/>
          <w:sz w:val="20"/>
          <w:szCs w:val="20"/>
        </w:rPr>
        <w:t>HSRV</w:t>
      </w:r>
      <w:r w:rsidRPr="002B60B3">
        <w:rPr>
          <w:b/>
          <w:bCs/>
          <w:sz w:val="20"/>
          <w:szCs w:val="20"/>
        </w:rPr>
        <w:t xml:space="preserve"> </w:t>
      </w:r>
      <w:r w:rsidRPr="002B60B3">
        <w:rPr>
          <w:b/>
          <w:bCs/>
          <w:noProof/>
          <w:sz w:val="20"/>
          <w:szCs w:val="20"/>
        </w:rPr>
        <w:t>220</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ST: Wellness &amp; Thriving</w:t>
      </w:r>
      <w:r w:rsidRPr="002B60B3">
        <w:rPr>
          <w:b/>
          <w:bCs/>
          <w:sz w:val="20"/>
          <w:szCs w:val="20"/>
        </w:rPr>
        <w:t xml:space="preserve">  </w:t>
      </w:r>
    </w:p>
    <w:p w14:paraId="1CE16CFC" w14:textId="6521676C"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p>
    <w:p w14:paraId="0F1EAE61" w14:textId="4D898DEC"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271486DF" w14:textId="77D3DC94"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Hunter, Paul</w:t>
      </w:r>
    </w:p>
    <w:p w14:paraId="5986E55D"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558F3DC9" w14:textId="734220A8" w:rsidR="001524F1" w:rsidRPr="002B60B3" w:rsidRDefault="00EF3E50" w:rsidP="001524F1">
      <w:pPr>
        <w:rPr>
          <w:b/>
          <w:bCs/>
          <w:sz w:val="20"/>
          <w:szCs w:val="20"/>
        </w:rPr>
      </w:pPr>
      <w:r w:rsidRPr="002B60B3">
        <w:rPr>
          <w:b/>
          <w:bCs/>
          <w:sz w:val="20"/>
          <w:szCs w:val="20"/>
        </w:rPr>
        <w:t xml:space="preserve">Description: </w:t>
      </w:r>
      <w:r w:rsidR="00477CA6" w:rsidRPr="002B60B3">
        <w:rPr>
          <w:b/>
          <w:bCs/>
          <w:sz w:val="20"/>
          <w:szCs w:val="20"/>
        </w:rPr>
        <w:t xml:space="preserve">Social scientists have traditionally focused on pathology – on what is dysfunctional or abnormal, and how to address those problems. There is a natural tendency to focus so much on what is “wrong” that we </w:t>
      </w:r>
      <w:r w:rsidR="00477CA6" w:rsidRPr="002B60B3">
        <w:rPr>
          <w:b/>
          <w:bCs/>
          <w:sz w:val="20"/>
          <w:szCs w:val="20"/>
        </w:rPr>
        <w:lastRenderedPageBreak/>
        <w:t>may ignore the greatest strengths and opportunities in ourselves and others. This course will focus on the other side of the equation, which is how we can study, understand, and promote wellness and thriving. The course will draw upon the work of social scientists and practitioners who emphasize a positive and wellness approach; and will include discussions regarding practical applications for personal use and as human services practitioners.</w:t>
      </w:r>
    </w:p>
    <w:p w14:paraId="138FE55D" w14:textId="39DEACB0" w:rsidR="00EF3E50" w:rsidRPr="002B60B3" w:rsidRDefault="00EF3E50" w:rsidP="00F93416">
      <w:pPr>
        <w:pStyle w:val="NoSpacing"/>
        <w:rPr>
          <w:b/>
          <w:bCs/>
          <w:sz w:val="20"/>
          <w:szCs w:val="20"/>
        </w:rPr>
      </w:pPr>
      <w:r w:rsidRPr="002B60B3">
        <w:rPr>
          <w:b/>
          <w:bCs/>
          <w:noProof/>
          <w:sz w:val="20"/>
          <w:szCs w:val="20"/>
        </w:rPr>
        <w:t>MATH</w:t>
      </w:r>
      <w:r w:rsidRPr="002B60B3">
        <w:rPr>
          <w:b/>
          <w:bCs/>
          <w:sz w:val="20"/>
          <w:szCs w:val="20"/>
        </w:rPr>
        <w:t xml:space="preserve"> </w:t>
      </w:r>
      <w:r w:rsidRPr="002B60B3">
        <w:rPr>
          <w:b/>
          <w:bCs/>
          <w:noProof/>
          <w:sz w:val="20"/>
          <w:szCs w:val="20"/>
        </w:rPr>
        <w:t>211</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Mathematical Thinking</w:t>
      </w:r>
      <w:r w:rsidRPr="002B60B3">
        <w:rPr>
          <w:b/>
          <w:bCs/>
          <w:sz w:val="20"/>
          <w:szCs w:val="20"/>
        </w:rPr>
        <w:t xml:space="preserve">  </w:t>
      </w:r>
    </w:p>
    <w:p w14:paraId="125EDA42" w14:textId="47846B12"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5BE7D5AA" w14:textId="3E0C6DED"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67FCC3BB" w14:textId="4FD02ED8"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Butler, Melani</w:t>
      </w:r>
      <w:r w:rsidR="00C502D1" w:rsidRPr="002B60B3">
        <w:rPr>
          <w:noProof/>
          <w:sz w:val="20"/>
          <w:szCs w:val="20"/>
        </w:rPr>
        <w:t>e</w:t>
      </w:r>
      <w:r w:rsidRPr="002B60B3">
        <w:rPr>
          <w:sz w:val="20"/>
          <w:szCs w:val="20"/>
        </w:rPr>
        <w:t xml:space="preserve"> </w:t>
      </w:r>
    </w:p>
    <w:p w14:paraId="66EDC921"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444C0B8B" w14:textId="3336C1A8"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In Mathematical Thinking, students experience and explore the nature of mathematics through a wide variety of hands-on learning techniques. This course improves students' ability to use a mathematical approach to solve problems, to deploy logical reasoning, to communicate mathematical concepts, and to comprehend and use mathematical notation. Content is selected from classical and modern areas of mathematics, such as geometry, number theory, algebra, graph theory, fractals, and probability.</w:t>
      </w:r>
    </w:p>
    <w:p w14:paraId="56B00B5E" w14:textId="77777777" w:rsidR="0063174C" w:rsidRPr="002B60B3" w:rsidRDefault="0063174C" w:rsidP="0063174C">
      <w:pPr>
        <w:pStyle w:val="NoSpacing"/>
        <w:rPr>
          <w:b/>
          <w:bCs/>
          <w:sz w:val="20"/>
          <w:szCs w:val="20"/>
        </w:rPr>
      </w:pPr>
    </w:p>
    <w:p w14:paraId="24D73F26" w14:textId="7CBE0BAE" w:rsidR="00EF3E50" w:rsidRPr="002B60B3" w:rsidRDefault="00EF3E50" w:rsidP="00F93416">
      <w:pPr>
        <w:pStyle w:val="NoSpacing"/>
        <w:rPr>
          <w:b/>
          <w:bCs/>
          <w:sz w:val="20"/>
          <w:szCs w:val="20"/>
        </w:rPr>
      </w:pPr>
      <w:r w:rsidRPr="002B60B3">
        <w:rPr>
          <w:b/>
          <w:bCs/>
          <w:noProof/>
          <w:sz w:val="20"/>
          <w:szCs w:val="20"/>
        </w:rPr>
        <w:t>PHIL</w:t>
      </w:r>
      <w:r w:rsidRPr="002B60B3">
        <w:rPr>
          <w:b/>
          <w:bCs/>
          <w:sz w:val="20"/>
          <w:szCs w:val="20"/>
        </w:rPr>
        <w:t xml:space="preserve"> </w:t>
      </w:r>
      <w:r w:rsidRPr="002B60B3">
        <w:rPr>
          <w:b/>
          <w:bCs/>
          <w:noProof/>
          <w:sz w:val="20"/>
          <w:szCs w:val="20"/>
        </w:rPr>
        <w:t>103</w:t>
      </w:r>
      <w:r w:rsidR="001E1827" w:rsidRPr="002B60B3">
        <w:rPr>
          <w:b/>
          <w:bCs/>
          <w:sz w:val="20"/>
          <w:szCs w:val="20"/>
        </w:rPr>
        <w:t>-</w:t>
      </w:r>
      <w:r w:rsidRPr="002B60B3">
        <w:rPr>
          <w:b/>
          <w:bCs/>
          <w:noProof/>
          <w:sz w:val="20"/>
          <w:szCs w:val="20"/>
        </w:rPr>
        <w:t>A</w:t>
      </w:r>
      <w:r w:rsidR="001E1827" w:rsidRPr="002B60B3">
        <w:rPr>
          <w:b/>
          <w:bCs/>
          <w:noProof/>
          <w:sz w:val="20"/>
          <w:szCs w:val="20"/>
        </w:rPr>
        <w:t xml:space="preserve"> </w:t>
      </w:r>
      <w:r w:rsidRPr="002B60B3">
        <w:rPr>
          <w:b/>
          <w:bCs/>
          <w:noProof/>
          <w:sz w:val="20"/>
          <w:szCs w:val="20"/>
        </w:rPr>
        <w:t>Foundations of Philosophy</w:t>
      </w:r>
      <w:r w:rsidRPr="002B60B3">
        <w:rPr>
          <w:b/>
          <w:bCs/>
          <w:sz w:val="20"/>
          <w:szCs w:val="20"/>
        </w:rPr>
        <w:t xml:space="preserve">  </w:t>
      </w:r>
    </w:p>
    <w:p w14:paraId="709E4DD3" w14:textId="5DAB7A4E"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041C7A43" w14:textId="29B07EB8"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w:t>
      </w:r>
      <w:r w:rsidR="00F73326" w:rsidRPr="002B60B3">
        <w:rPr>
          <w:noProof/>
          <w:sz w:val="20"/>
          <w:szCs w:val="20"/>
        </w:rPr>
        <w:t>s</w:t>
      </w:r>
      <w:r w:rsidRPr="002B60B3">
        <w:rPr>
          <w:sz w:val="20"/>
          <w:szCs w:val="20"/>
        </w:rPr>
        <w:t xml:space="preserve">  </w:t>
      </w:r>
    </w:p>
    <w:p w14:paraId="538B1150" w14:textId="15C20896"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Anadale, Christopher</w:t>
      </w:r>
      <w:r w:rsidRPr="002B60B3">
        <w:rPr>
          <w:sz w:val="20"/>
          <w:szCs w:val="20"/>
        </w:rPr>
        <w:t xml:space="preserve"> </w:t>
      </w:r>
    </w:p>
    <w:p w14:paraId="19241404"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337916BD" w14:textId="330C17B8"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This course is an Introduction to philosophy with readings from the ancient and medieval periods. With PHIL 203 Philosophy in the Modern Age (3), it forms the required philosophy sequence in the Philosophy Core Program. The course aims to initiate students into the study and practice of philosophy by reading four enduring thinkers, each of whom stands as a major shaper of the Western and Catholic intellectual traditions: Plato, Aristotle, Augustine or Boethius, and Aquinas. By examining these thinkers through some of their great philosophical works, this course will explore fundamental questions in philosophy, such as: 1) Is truth relative? 2) Is morality merely a matter of opinion? 3) Is the structure of the cosmos intelligible to the human mind? 4) Is a certain way of life best for the human being? 5) Is religious faith rational? 6) Can God's existence be proven? 7) Is there one true source of human happiness? (2013; revised 2020)</w:t>
      </w:r>
    </w:p>
    <w:p w14:paraId="71F6B4A6" w14:textId="77777777" w:rsidR="0063174C" w:rsidRPr="002B60B3" w:rsidRDefault="0063174C" w:rsidP="0063174C">
      <w:pPr>
        <w:pStyle w:val="NoSpacing"/>
        <w:rPr>
          <w:b/>
          <w:bCs/>
          <w:sz w:val="20"/>
          <w:szCs w:val="20"/>
        </w:rPr>
      </w:pPr>
    </w:p>
    <w:p w14:paraId="476A22B5" w14:textId="7472A30D" w:rsidR="00EF3E50" w:rsidRPr="002B60B3" w:rsidRDefault="00EF3E50" w:rsidP="00F93416">
      <w:pPr>
        <w:pStyle w:val="NoSpacing"/>
        <w:rPr>
          <w:b/>
          <w:bCs/>
          <w:sz w:val="20"/>
          <w:szCs w:val="20"/>
        </w:rPr>
      </w:pPr>
      <w:r w:rsidRPr="002B60B3">
        <w:rPr>
          <w:b/>
          <w:bCs/>
          <w:noProof/>
          <w:sz w:val="20"/>
          <w:szCs w:val="20"/>
        </w:rPr>
        <w:t>PHIL</w:t>
      </w:r>
      <w:r w:rsidRPr="002B60B3">
        <w:rPr>
          <w:b/>
          <w:bCs/>
          <w:sz w:val="20"/>
          <w:szCs w:val="20"/>
        </w:rPr>
        <w:t xml:space="preserve"> </w:t>
      </w:r>
      <w:r w:rsidRPr="002B60B3">
        <w:rPr>
          <w:b/>
          <w:bCs/>
          <w:noProof/>
          <w:sz w:val="20"/>
          <w:szCs w:val="20"/>
        </w:rPr>
        <w:t>203</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Philosophy in the Modern Age</w:t>
      </w:r>
      <w:r w:rsidRPr="002B60B3">
        <w:rPr>
          <w:b/>
          <w:bCs/>
          <w:sz w:val="20"/>
          <w:szCs w:val="20"/>
        </w:rPr>
        <w:t xml:space="preserve">  </w:t>
      </w:r>
    </w:p>
    <w:p w14:paraId="4DC24F9F" w14:textId="06E9EC77"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327566BF" w14:textId="57214382"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5CF37B03" w14:textId="00A1F1D5"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Hersey, John</w:t>
      </w:r>
      <w:r w:rsidRPr="002B60B3">
        <w:rPr>
          <w:sz w:val="20"/>
          <w:szCs w:val="20"/>
        </w:rPr>
        <w:t xml:space="preserve"> </w:t>
      </w:r>
    </w:p>
    <w:p w14:paraId="03C302D4"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341B26C3" w14:textId="7EB7780B"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This course explores the history of philosophy from late Renaissance through the Scientific Revolution and the rise of the nation-state. Students will learn how to pose, and evaluate answers to, questions concerning the nature of truth, the value of knowledge, the relationship between faith and reason, the relationship between the individual and community, and the nature of the human good.</w:t>
      </w:r>
    </w:p>
    <w:p w14:paraId="5F854684" w14:textId="77777777" w:rsidR="0063174C" w:rsidRPr="002B60B3" w:rsidRDefault="0063174C" w:rsidP="0063174C">
      <w:pPr>
        <w:pStyle w:val="NoSpacing"/>
        <w:rPr>
          <w:b/>
          <w:bCs/>
          <w:sz w:val="20"/>
          <w:szCs w:val="20"/>
        </w:rPr>
      </w:pPr>
    </w:p>
    <w:p w14:paraId="10AAD2F8" w14:textId="2E96AC6B" w:rsidR="00EF3E50" w:rsidRPr="002B60B3" w:rsidRDefault="00EF3E50" w:rsidP="00F93416">
      <w:pPr>
        <w:pStyle w:val="NoSpacing"/>
        <w:rPr>
          <w:b/>
          <w:bCs/>
          <w:sz w:val="20"/>
          <w:szCs w:val="20"/>
        </w:rPr>
      </w:pPr>
      <w:r w:rsidRPr="002B60B3">
        <w:rPr>
          <w:b/>
          <w:bCs/>
          <w:noProof/>
          <w:sz w:val="20"/>
          <w:szCs w:val="20"/>
        </w:rPr>
        <w:t>PSYCH</w:t>
      </w:r>
      <w:r w:rsidRPr="002B60B3">
        <w:rPr>
          <w:b/>
          <w:bCs/>
          <w:sz w:val="20"/>
          <w:szCs w:val="20"/>
        </w:rPr>
        <w:t xml:space="preserve"> </w:t>
      </w:r>
      <w:r w:rsidRPr="002B60B3">
        <w:rPr>
          <w:b/>
          <w:bCs/>
          <w:noProof/>
          <w:sz w:val="20"/>
          <w:szCs w:val="20"/>
        </w:rPr>
        <w:t>100</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Foundations of Psychology</w:t>
      </w:r>
      <w:r w:rsidRPr="002B60B3">
        <w:rPr>
          <w:b/>
          <w:bCs/>
          <w:sz w:val="20"/>
          <w:szCs w:val="20"/>
        </w:rPr>
        <w:t xml:space="preserve">  </w:t>
      </w:r>
    </w:p>
    <w:p w14:paraId="046C3C8E" w14:textId="365181BD"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475BB980" w14:textId="2434C391"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24E839E5" w14:textId="5FC7384B"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Husain, Sughra</w:t>
      </w:r>
      <w:r w:rsidRPr="002B60B3">
        <w:rPr>
          <w:sz w:val="20"/>
          <w:szCs w:val="20"/>
        </w:rPr>
        <w:t xml:space="preserve"> </w:t>
      </w:r>
    </w:p>
    <w:p w14:paraId="7C01CA39"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09A0FD0D" w14:textId="6BF8B385" w:rsidR="00EF3E50" w:rsidRPr="002B60B3" w:rsidRDefault="00EF3E50" w:rsidP="0063174C">
      <w:pPr>
        <w:pStyle w:val="NoSpacing"/>
        <w:rPr>
          <w:noProof/>
          <w:sz w:val="20"/>
          <w:szCs w:val="20"/>
        </w:rPr>
      </w:pPr>
      <w:r w:rsidRPr="002B60B3">
        <w:rPr>
          <w:b/>
          <w:bCs/>
          <w:sz w:val="20"/>
          <w:szCs w:val="20"/>
        </w:rPr>
        <w:t xml:space="preserve">Description: </w:t>
      </w:r>
      <w:r w:rsidRPr="002B60B3">
        <w:rPr>
          <w:b/>
          <w:bCs/>
          <w:noProof/>
          <w:sz w:val="20"/>
          <w:szCs w:val="20"/>
        </w:rPr>
        <w:t>Addresses psychology's emergence as a social and natural science in the development of Western thought. Emphasizes scientific thinking about perception, development, learning, motivation, social processes, behavioral disorders and psychotherapy. Fulfills the social science requirement of core and is normally the prerequisite for all other psychology</w:t>
      </w:r>
      <w:r w:rsidRPr="002B60B3">
        <w:rPr>
          <w:noProof/>
          <w:sz w:val="20"/>
          <w:szCs w:val="20"/>
        </w:rPr>
        <w:t xml:space="preserve"> courses.</w:t>
      </w:r>
    </w:p>
    <w:p w14:paraId="3F0BE4E3" w14:textId="77777777" w:rsidR="0063174C" w:rsidRPr="002B60B3" w:rsidRDefault="0063174C" w:rsidP="0063174C">
      <w:pPr>
        <w:pStyle w:val="NoSpacing"/>
        <w:rPr>
          <w:sz w:val="20"/>
          <w:szCs w:val="20"/>
        </w:rPr>
      </w:pPr>
    </w:p>
    <w:p w14:paraId="2E54C731" w14:textId="77777777" w:rsidR="00904B6A" w:rsidRDefault="00904B6A" w:rsidP="00F93416">
      <w:pPr>
        <w:pStyle w:val="NoSpacing"/>
        <w:rPr>
          <w:b/>
          <w:bCs/>
          <w:noProof/>
          <w:sz w:val="20"/>
          <w:szCs w:val="20"/>
        </w:rPr>
      </w:pPr>
    </w:p>
    <w:p w14:paraId="5D0F215C" w14:textId="77777777" w:rsidR="00904B6A" w:rsidRDefault="00904B6A" w:rsidP="00F93416">
      <w:pPr>
        <w:pStyle w:val="NoSpacing"/>
        <w:rPr>
          <w:b/>
          <w:bCs/>
          <w:noProof/>
          <w:sz w:val="20"/>
          <w:szCs w:val="20"/>
        </w:rPr>
      </w:pPr>
    </w:p>
    <w:p w14:paraId="42E93F60" w14:textId="77777777" w:rsidR="00904B6A" w:rsidRDefault="00904B6A" w:rsidP="00F93416">
      <w:pPr>
        <w:pStyle w:val="NoSpacing"/>
        <w:rPr>
          <w:b/>
          <w:bCs/>
          <w:noProof/>
          <w:sz w:val="20"/>
          <w:szCs w:val="20"/>
        </w:rPr>
      </w:pPr>
    </w:p>
    <w:p w14:paraId="001890B4" w14:textId="287F9E51" w:rsidR="00EF3E50" w:rsidRPr="002B60B3" w:rsidRDefault="00EF3E50" w:rsidP="00F93416">
      <w:pPr>
        <w:pStyle w:val="NoSpacing"/>
        <w:rPr>
          <w:b/>
          <w:bCs/>
          <w:sz w:val="20"/>
          <w:szCs w:val="20"/>
        </w:rPr>
      </w:pPr>
      <w:r w:rsidRPr="002B60B3">
        <w:rPr>
          <w:b/>
          <w:bCs/>
          <w:noProof/>
          <w:sz w:val="20"/>
          <w:szCs w:val="20"/>
        </w:rPr>
        <w:lastRenderedPageBreak/>
        <w:t>SOC</w:t>
      </w:r>
      <w:r w:rsidRPr="002B60B3">
        <w:rPr>
          <w:b/>
          <w:bCs/>
          <w:sz w:val="20"/>
          <w:szCs w:val="20"/>
        </w:rPr>
        <w:t xml:space="preserve"> </w:t>
      </w:r>
      <w:r w:rsidRPr="002B60B3">
        <w:rPr>
          <w:b/>
          <w:bCs/>
          <w:noProof/>
          <w:sz w:val="20"/>
          <w:szCs w:val="20"/>
        </w:rPr>
        <w:t>100</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Foundations of Sociology</w:t>
      </w:r>
      <w:r w:rsidRPr="002B60B3">
        <w:rPr>
          <w:b/>
          <w:bCs/>
          <w:sz w:val="20"/>
          <w:szCs w:val="20"/>
        </w:rPr>
        <w:t xml:space="preserve">  </w:t>
      </w:r>
    </w:p>
    <w:p w14:paraId="4973E69D" w14:textId="72A5AB51"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7E62E8BA" w14:textId="58AA4660"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3387314A" w14:textId="78C76CC3"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Hansen, Kim</w:t>
      </w:r>
      <w:r w:rsidRPr="002B60B3">
        <w:rPr>
          <w:sz w:val="20"/>
          <w:szCs w:val="20"/>
        </w:rPr>
        <w:t xml:space="preserve"> </w:t>
      </w:r>
    </w:p>
    <w:p w14:paraId="647AB853"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01ED7DD1" w14:textId="50A98F71"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A course designed to place sociology's development as a social science in the evolution of Western thought; it will also cover the elements of social scientific thinking. Major emphasis will be given to the analysis of culture, social structure, socialization, institutions, social inequality and social change. This course fulfills the social sciences requirement for the core curriculum.</w:t>
      </w:r>
    </w:p>
    <w:p w14:paraId="13F0CC14" w14:textId="77777777" w:rsidR="0063174C" w:rsidRPr="002B60B3" w:rsidRDefault="0063174C" w:rsidP="0063174C">
      <w:pPr>
        <w:pStyle w:val="NoSpacing"/>
        <w:rPr>
          <w:b/>
          <w:bCs/>
          <w:sz w:val="20"/>
          <w:szCs w:val="20"/>
        </w:rPr>
      </w:pPr>
    </w:p>
    <w:p w14:paraId="4ECFE99D" w14:textId="64EB9D0E" w:rsidR="00EF3E50" w:rsidRPr="002B60B3" w:rsidRDefault="00EF3E50" w:rsidP="00F93416">
      <w:pPr>
        <w:pStyle w:val="NoSpacing"/>
        <w:rPr>
          <w:b/>
          <w:bCs/>
          <w:sz w:val="20"/>
          <w:szCs w:val="20"/>
        </w:rPr>
      </w:pPr>
      <w:r w:rsidRPr="002B60B3">
        <w:rPr>
          <w:b/>
          <w:bCs/>
          <w:noProof/>
          <w:sz w:val="20"/>
          <w:szCs w:val="20"/>
        </w:rPr>
        <w:t>WCIV</w:t>
      </w:r>
      <w:r w:rsidRPr="002B60B3">
        <w:rPr>
          <w:b/>
          <w:bCs/>
          <w:sz w:val="20"/>
          <w:szCs w:val="20"/>
        </w:rPr>
        <w:t xml:space="preserve"> </w:t>
      </w:r>
      <w:r w:rsidRPr="002B60B3">
        <w:rPr>
          <w:b/>
          <w:bCs/>
          <w:noProof/>
          <w:sz w:val="20"/>
          <w:szCs w:val="20"/>
        </w:rPr>
        <w:t>102</w:t>
      </w:r>
      <w:r w:rsidR="001E1827" w:rsidRPr="002B60B3">
        <w:rPr>
          <w:b/>
          <w:bCs/>
          <w:sz w:val="20"/>
          <w:szCs w:val="20"/>
        </w:rPr>
        <w:t>-</w:t>
      </w:r>
      <w:r w:rsidRPr="002B60B3">
        <w:rPr>
          <w:b/>
          <w:bCs/>
          <w:noProof/>
          <w:sz w:val="20"/>
          <w:szCs w:val="20"/>
        </w:rPr>
        <w:t>A</w:t>
      </w:r>
      <w:r w:rsidRPr="002B60B3">
        <w:rPr>
          <w:b/>
          <w:bCs/>
          <w:sz w:val="20"/>
          <w:szCs w:val="20"/>
        </w:rPr>
        <w:t xml:space="preserve"> Origins of the West</w:t>
      </w:r>
    </w:p>
    <w:p w14:paraId="19420F2B" w14:textId="175AA5C6"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164CA403" w14:textId="1F6F64C7"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153CD432" w14:textId="5E08FCC0"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Scott, Sarah</w:t>
      </w:r>
    </w:p>
    <w:p w14:paraId="59A5321E"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2B944DC8" w14:textId="6714BF45" w:rsidR="00EF3E50" w:rsidRPr="002B60B3" w:rsidRDefault="00EF3E50" w:rsidP="0063174C">
      <w:pPr>
        <w:pStyle w:val="NoSpacing"/>
        <w:rPr>
          <w:b/>
          <w:bCs/>
          <w:sz w:val="20"/>
          <w:szCs w:val="20"/>
        </w:rPr>
      </w:pPr>
      <w:r w:rsidRPr="002B60B3">
        <w:rPr>
          <w:b/>
          <w:bCs/>
          <w:sz w:val="20"/>
          <w:szCs w:val="20"/>
        </w:rPr>
        <w:t>Description: Through a study of classical literature and history, this course examines how several foundational cultures (Greco-Roman, West African, Judeo-Christian, and Islamic) have envisioned human flourishing, especially by studying their visions of heroism, the proper relationship between the individual and society, and the nature of divinity and humanity. Special attention is given to understanding the emergence of enduring literary, artistic, social, and political forms.</w:t>
      </w:r>
    </w:p>
    <w:p w14:paraId="21FAB2DA" w14:textId="77777777" w:rsidR="0063174C" w:rsidRPr="002B60B3" w:rsidRDefault="0063174C" w:rsidP="0063174C">
      <w:pPr>
        <w:pStyle w:val="NoSpacing"/>
        <w:rPr>
          <w:b/>
          <w:bCs/>
          <w:sz w:val="20"/>
          <w:szCs w:val="20"/>
        </w:rPr>
      </w:pPr>
    </w:p>
    <w:p w14:paraId="7378AE45" w14:textId="13536212" w:rsidR="00EF3E50" w:rsidRPr="002B60B3" w:rsidRDefault="00EF3E50" w:rsidP="00F93416">
      <w:pPr>
        <w:pStyle w:val="NoSpacing"/>
        <w:rPr>
          <w:b/>
          <w:bCs/>
          <w:sz w:val="20"/>
          <w:szCs w:val="20"/>
        </w:rPr>
      </w:pPr>
      <w:r w:rsidRPr="002B60B3">
        <w:rPr>
          <w:b/>
          <w:bCs/>
          <w:noProof/>
          <w:sz w:val="20"/>
          <w:szCs w:val="20"/>
        </w:rPr>
        <w:t>WCIV</w:t>
      </w:r>
      <w:r w:rsidRPr="002B60B3">
        <w:rPr>
          <w:b/>
          <w:bCs/>
          <w:sz w:val="20"/>
          <w:szCs w:val="20"/>
        </w:rPr>
        <w:t xml:space="preserve"> </w:t>
      </w:r>
      <w:r w:rsidRPr="002B60B3">
        <w:rPr>
          <w:b/>
          <w:bCs/>
          <w:noProof/>
          <w:sz w:val="20"/>
          <w:szCs w:val="20"/>
        </w:rPr>
        <w:t>201</w:t>
      </w:r>
      <w:r w:rsidR="001E1827" w:rsidRPr="002B60B3">
        <w:rPr>
          <w:b/>
          <w:bCs/>
          <w:sz w:val="20"/>
          <w:szCs w:val="20"/>
        </w:rPr>
        <w:t>-</w:t>
      </w:r>
      <w:r w:rsidRPr="002B60B3">
        <w:rPr>
          <w:b/>
          <w:bCs/>
          <w:noProof/>
          <w:sz w:val="20"/>
          <w:szCs w:val="20"/>
        </w:rPr>
        <w:t>B</w:t>
      </w:r>
      <w:r w:rsidRPr="002B60B3">
        <w:rPr>
          <w:b/>
          <w:bCs/>
          <w:sz w:val="20"/>
          <w:szCs w:val="20"/>
        </w:rPr>
        <w:t xml:space="preserve"> </w:t>
      </w:r>
      <w:r w:rsidRPr="002B60B3">
        <w:rPr>
          <w:b/>
          <w:bCs/>
          <w:noProof/>
          <w:sz w:val="20"/>
          <w:szCs w:val="20"/>
        </w:rPr>
        <w:t>The Western Imagination</w:t>
      </w:r>
      <w:r w:rsidRPr="002B60B3">
        <w:rPr>
          <w:b/>
          <w:bCs/>
          <w:sz w:val="20"/>
          <w:szCs w:val="20"/>
        </w:rPr>
        <w:t xml:space="preserve">  </w:t>
      </w:r>
    </w:p>
    <w:p w14:paraId="77C28B3E" w14:textId="0F79DBCC"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5 Weeks</w:t>
      </w:r>
      <w:r w:rsidRPr="002B60B3">
        <w:rPr>
          <w:sz w:val="20"/>
          <w:szCs w:val="20"/>
        </w:rPr>
        <w:t xml:space="preserve"> </w:t>
      </w:r>
    </w:p>
    <w:p w14:paraId="7D64C53A" w14:textId="50F1C8BF"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1DEF3E14" w14:textId="21B9B43F"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Lewis, Sean</w:t>
      </w:r>
    </w:p>
    <w:p w14:paraId="7E2D506A"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01 2022</w:t>
      </w:r>
      <w:r w:rsidRPr="002B60B3">
        <w:rPr>
          <w:sz w:val="20"/>
          <w:szCs w:val="20"/>
        </w:rPr>
        <w:t xml:space="preserve"> </w:t>
      </w:r>
    </w:p>
    <w:p w14:paraId="7B8A3163" w14:textId="4C75CAE0"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The Western Imagination draws on the literature, art, and history of the West between 1500 and 1918 to help students understand the emergence of the global, urbanized, and technologically-advanced modern Western world in which they live. Students are challenged to think reflectively about Western ideas of progress, especially on questions of authority, knowledge, liberty, and consumption.</w:t>
      </w:r>
    </w:p>
    <w:p w14:paraId="55846330" w14:textId="77777777" w:rsidR="002B60B3" w:rsidRPr="002B60B3" w:rsidRDefault="002B60B3" w:rsidP="00F93416">
      <w:pPr>
        <w:pStyle w:val="NoSpacing"/>
        <w:rPr>
          <w:b/>
          <w:bCs/>
          <w:noProof/>
          <w:sz w:val="20"/>
          <w:szCs w:val="20"/>
        </w:rPr>
      </w:pPr>
    </w:p>
    <w:p w14:paraId="60368720" w14:textId="664A9008" w:rsidR="00EF3E50" w:rsidRPr="002B60B3" w:rsidRDefault="00EF3E50" w:rsidP="00F93416">
      <w:pPr>
        <w:pStyle w:val="NoSpacing"/>
        <w:rPr>
          <w:b/>
          <w:bCs/>
          <w:sz w:val="20"/>
          <w:szCs w:val="20"/>
        </w:rPr>
      </w:pPr>
      <w:r w:rsidRPr="002B60B3">
        <w:rPr>
          <w:b/>
          <w:bCs/>
          <w:noProof/>
          <w:sz w:val="20"/>
          <w:szCs w:val="20"/>
        </w:rPr>
        <w:t>ASL</w:t>
      </w:r>
      <w:r w:rsidRPr="002B60B3">
        <w:rPr>
          <w:b/>
          <w:bCs/>
          <w:sz w:val="20"/>
          <w:szCs w:val="20"/>
        </w:rPr>
        <w:t xml:space="preserve"> </w:t>
      </w:r>
      <w:r w:rsidRPr="002B60B3">
        <w:rPr>
          <w:b/>
          <w:bCs/>
          <w:noProof/>
          <w:sz w:val="20"/>
          <w:szCs w:val="20"/>
        </w:rPr>
        <w:t>102</w:t>
      </w:r>
      <w:r w:rsidR="001E1827" w:rsidRPr="002B60B3">
        <w:rPr>
          <w:b/>
          <w:bCs/>
          <w:sz w:val="20"/>
          <w:szCs w:val="20"/>
        </w:rPr>
        <w:t>-</w:t>
      </w:r>
      <w:r w:rsidRPr="002B60B3">
        <w:rPr>
          <w:b/>
          <w:bCs/>
          <w:noProof/>
          <w:sz w:val="20"/>
          <w:szCs w:val="20"/>
        </w:rPr>
        <w:t>A</w:t>
      </w:r>
      <w:r w:rsidR="001E1827" w:rsidRPr="002B60B3">
        <w:rPr>
          <w:b/>
          <w:bCs/>
          <w:sz w:val="20"/>
          <w:szCs w:val="20"/>
        </w:rPr>
        <w:t xml:space="preserve"> </w:t>
      </w:r>
      <w:r w:rsidRPr="002B60B3">
        <w:rPr>
          <w:b/>
          <w:bCs/>
          <w:noProof/>
          <w:sz w:val="20"/>
          <w:szCs w:val="20"/>
        </w:rPr>
        <w:t>Beginning American Sign Language II</w:t>
      </w:r>
      <w:r w:rsidRPr="002B60B3">
        <w:rPr>
          <w:b/>
          <w:bCs/>
          <w:sz w:val="20"/>
          <w:szCs w:val="20"/>
        </w:rPr>
        <w:t xml:space="preserve">  </w:t>
      </w:r>
    </w:p>
    <w:p w14:paraId="26EAC05A" w14:textId="0F84127F"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Second 5 Weeks</w:t>
      </w:r>
    </w:p>
    <w:p w14:paraId="16E1FB7D" w14:textId="4A32A0A7"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7679A620" w14:textId="6C4491BA"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Marjarum, Denise</w:t>
      </w:r>
      <w:r w:rsidRPr="002B60B3">
        <w:rPr>
          <w:sz w:val="20"/>
          <w:szCs w:val="20"/>
        </w:rPr>
        <w:t xml:space="preserve"> </w:t>
      </w:r>
    </w:p>
    <w:p w14:paraId="33E710E9" w14:textId="77777777" w:rsidR="00EF3E50" w:rsidRPr="002B60B3" w:rsidRDefault="00EF3E50" w:rsidP="00F93416">
      <w:pPr>
        <w:pStyle w:val="NoSpacing"/>
        <w:rPr>
          <w:b/>
          <w:bCs/>
          <w:sz w:val="20"/>
          <w:szCs w:val="20"/>
        </w:rPr>
      </w:pPr>
      <w:r w:rsidRPr="002B60B3">
        <w:rPr>
          <w:b/>
          <w:bCs/>
          <w:sz w:val="20"/>
          <w:szCs w:val="20"/>
        </w:rPr>
        <w:t xml:space="preserve">Dates: </w:t>
      </w:r>
      <w:r w:rsidRPr="002B60B3">
        <w:rPr>
          <w:b/>
          <w:bCs/>
          <w:noProof/>
          <w:sz w:val="20"/>
          <w:szCs w:val="20"/>
        </w:rPr>
        <w:t>Jul 05 2022</w:t>
      </w:r>
      <w:r w:rsidRPr="002B60B3">
        <w:rPr>
          <w:b/>
          <w:bCs/>
          <w:sz w:val="20"/>
          <w:szCs w:val="20"/>
        </w:rPr>
        <w:t>-</w:t>
      </w:r>
      <w:r w:rsidRPr="002B60B3">
        <w:rPr>
          <w:b/>
          <w:bCs/>
          <w:noProof/>
          <w:sz w:val="20"/>
          <w:szCs w:val="20"/>
        </w:rPr>
        <w:t>Aug 05 2022</w:t>
      </w:r>
      <w:r w:rsidRPr="002B60B3">
        <w:rPr>
          <w:b/>
          <w:bCs/>
          <w:sz w:val="20"/>
          <w:szCs w:val="20"/>
        </w:rPr>
        <w:t xml:space="preserve"> </w:t>
      </w:r>
    </w:p>
    <w:p w14:paraId="448814D2" w14:textId="139F3326" w:rsidR="00EF3E50" w:rsidRPr="002B60B3" w:rsidRDefault="00EF3E50" w:rsidP="00F93416">
      <w:pPr>
        <w:pStyle w:val="NoSpacing"/>
        <w:rPr>
          <w:b/>
          <w:bCs/>
          <w:sz w:val="20"/>
          <w:szCs w:val="20"/>
        </w:rPr>
      </w:pPr>
      <w:r w:rsidRPr="002B60B3">
        <w:rPr>
          <w:b/>
          <w:bCs/>
          <w:sz w:val="20"/>
          <w:szCs w:val="20"/>
        </w:rPr>
        <w:t xml:space="preserve">Description: </w:t>
      </w:r>
      <w:r w:rsidRPr="002B60B3">
        <w:rPr>
          <w:b/>
          <w:bCs/>
          <w:noProof/>
          <w:sz w:val="20"/>
          <w:szCs w:val="20"/>
        </w:rPr>
        <w:t>These introductory courses are aimed at developing basic communicative proficiency in American Sign Language and also offer insight into Deaf culture and Deaf community. This course does not fulfill the university core language requirement.</w:t>
      </w:r>
    </w:p>
    <w:p w14:paraId="5D79F9B1" w14:textId="77777777" w:rsidR="0063174C" w:rsidRPr="002B60B3" w:rsidRDefault="0063174C" w:rsidP="00F93416">
      <w:pPr>
        <w:pStyle w:val="NoSpacing"/>
        <w:rPr>
          <w:b/>
          <w:bCs/>
          <w:sz w:val="20"/>
          <w:szCs w:val="20"/>
        </w:rPr>
      </w:pPr>
    </w:p>
    <w:p w14:paraId="3393966E" w14:textId="2D2CD053" w:rsidR="00EF3E50" w:rsidRPr="002B60B3" w:rsidRDefault="00EF3E50" w:rsidP="00F93416">
      <w:pPr>
        <w:pStyle w:val="NoSpacing"/>
        <w:rPr>
          <w:b/>
          <w:bCs/>
          <w:sz w:val="20"/>
          <w:szCs w:val="20"/>
        </w:rPr>
      </w:pPr>
      <w:r w:rsidRPr="002B60B3">
        <w:rPr>
          <w:b/>
          <w:bCs/>
          <w:noProof/>
          <w:sz w:val="20"/>
          <w:szCs w:val="20"/>
        </w:rPr>
        <w:t>COMM</w:t>
      </w:r>
      <w:r w:rsidRPr="002B60B3">
        <w:rPr>
          <w:b/>
          <w:bCs/>
          <w:sz w:val="20"/>
          <w:szCs w:val="20"/>
        </w:rPr>
        <w:t xml:space="preserve"> </w:t>
      </w:r>
      <w:r w:rsidRPr="002B60B3">
        <w:rPr>
          <w:b/>
          <w:bCs/>
          <w:noProof/>
          <w:sz w:val="20"/>
          <w:szCs w:val="20"/>
        </w:rPr>
        <w:t>200</w:t>
      </w:r>
      <w:r w:rsidR="001E1827" w:rsidRPr="002B60B3">
        <w:rPr>
          <w:b/>
          <w:bCs/>
          <w:sz w:val="20"/>
          <w:szCs w:val="20"/>
        </w:rPr>
        <w:t>-</w:t>
      </w:r>
      <w:r w:rsidRPr="002B60B3">
        <w:rPr>
          <w:b/>
          <w:bCs/>
          <w:noProof/>
          <w:sz w:val="20"/>
          <w:szCs w:val="20"/>
        </w:rPr>
        <w:t>A</w:t>
      </w:r>
      <w:r w:rsidR="001E1827" w:rsidRPr="002B60B3">
        <w:rPr>
          <w:b/>
          <w:bCs/>
          <w:sz w:val="20"/>
          <w:szCs w:val="20"/>
        </w:rPr>
        <w:t xml:space="preserve"> </w:t>
      </w:r>
      <w:r w:rsidRPr="002B60B3">
        <w:rPr>
          <w:b/>
          <w:bCs/>
          <w:noProof/>
          <w:sz w:val="20"/>
          <w:szCs w:val="20"/>
        </w:rPr>
        <w:t>Foundations of Writing</w:t>
      </w:r>
      <w:r w:rsidRPr="002B60B3">
        <w:rPr>
          <w:b/>
          <w:bCs/>
          <w:sz w:val="20"/>
          <w:szCs w:val="20"/>
        </w:rPr>
        <w:t xml:space="preserve"> </w:t>
      </w:r>
    </w:p>
    <w:p w14:paraId="3FFEC125" w14:textId="7FCC57A1"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Second 5 Weeks</w:t>
      </w:r>
    </w:p>
    <w:p w14:paraId="2B447159" w14:textId="5D4AA849"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7BBD330D" w14:textId="5AF996A2"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Loveridge, Jordan</w:t>
      </w:r>
      <w:r w:rsidRPr="002B60B3">
        <w:rPr>
          <w:sz w:val="20"/>
          <w:szCs w:val="20"/>
        </w:rPr>
        <w:t xml:space="preserve"> </w:t>
      </w:r>
    </w:p>
    <w:p w14:paraId="245C841E"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Jul 05 2022</w:t>
      </w:r>
      <w:r w:rsidRPr="002B60B3">
        <w:rPr>
          <w:sz w:val="20"/>
          <w:szCs w:val="20"/>
        </w:rPr>
        <w:t>-</w:t>
      </w:r>
      <w:r w:rsidRPr="002B60B3">
        <w:rPr>
          <w:noProof/>
          <w:sz w:val="20"/>
          <w:szCs w:val="20"/>
        </w:rPr>
        <w:t>Aug 05 2022</w:t>
      </w:r>
      <w:r w:rsidRPr="002B60B3">
        <w:rPr>
          <w:sz w:val="20"/>
          <w:szCs w:val="20"/>
        </w:rPr>
        <w:t xml:space="preserve"> </w:t>
      </w:r>
    </w:p>
    <w:p w14:paraId="527DF082" w14:textId="7AA682FE" w:rsidR="001524F1" w:rsidRPr="002B60B3" w:rsidRDefault="00EF3E50" w:rsidP="00F93416">
      <w:pPr>
        <w:pStyle w:val="NoSpacing"/>
        <w:rPr>
          <w:b/>
          <w:bCs/>
          <w:noProof/>
          <w:sz w:val="20"/>
          <w:szCs w:val="20"/>
        </w:rPr>
      </w:pPr>
      <w:r w:rsidRPr="002B60B3">
        <w:rPr>
          <w:b/>
          <w:bCs/>
          <w:sz w:val="20"/>
          <w:szCs w:val="20"/>
        </w:rPr>
        <w:t xml:space="preserve">Description: </w:t>
      </w:r>
      <w:r w:rsidRPr="002B60B3">
        <w:rPr>
          <w:b/>
          <w:bCs/>
          <w:noProof/>
          <w:sz w:val="20"/>
          <w:szCs w:val="20"/>
        </w:rPr>
        <w:t>This course introduces students to forms of writing in Communication, including personal, creative, analytical, and argumentative writing.</w:t>
      </w:r>
    </w:p>
    <w:p w14:paraId="10F0D530" w14:textId="77777777" w:rsidR="001524F1" w:rsidRPr="002B60B3" w:rsidRDefault="001524F1" w:rsidP="00F93416">
      <w:pPr>
        <w:pStyle w:val="NoSpacing"/>
        <w:rPr>
          <w:b/>
          <w:bCs/>
          <w:noProof/>
          <w:sz w:val="20"/>
          <w:szCs w:val="20"/>
        </w:rPr>
      </w:pPr>
    </w:p>
    <w:p w14:paraId="09C86A68" w14:textId="44808165" w:rsidR="00EF3E50" w:rsidRPr="002B60B3" w:rsidRDefault="00EF3E50" w:rsidP="00F93416">
      <w:pPr>
        <w:pStyle w:val="NoSpacing"/>
        <w:rPr>
          <w:b/>
          <w:bCs/>
          <w:sz w:val="20"/>
          <w:szCs w:val="20"/>
        </w:rPr>
      </w:pPr>
      <w:r w:rsidRPr="002B60B3">
        <w:rPr>
          <w:b/>
          <w:bCs/>
          <w:noProof/>
          <w:sz w:val="20"/>
          <w:szCs w:val="20"/>
        </w:rPr>
        <w:t>HSRV</w:t>
      </w:r>
      <w:r w:rsidRPr="002B60B3">
        <w:rPr>
          <w:b/>
          <w:bCs/>
          <w:sz w:val="20"/>
          <w:szCs w:val="20"/>
        </w:rPr>
        <w:t xml:space="preserve"> </w:t>
      </w:r>
      <w:r w:rsidRPr="002B60B3">
        <w:rPr>
          <w:b/>
          <w:bCs/>
          <w:noProof/>
          <w:sz w:val="20"/>
          <w:szCs w:val="20"/>
        </w:rPr>
        <w:t>205</w:t>
      </w:r>
      <w:r w:rsidR="001E1827" w:rsidRPr="002B60B3">
        <w:rPr>
          <w:b/>
          <w:bCs/>
          <w:sz w:val="20"/>
          <w:szCs w:val="20"/>
        </w:rPr>
        <w:t>-</w:t>
      </w:r>
      <w:r w:rsidRPr="002B60B3">
        <w:rPr>
          <w:b/>
          <w:bCs/>
          <w:noProof/>
          <w:sz w:val="20"/>
          <w:szCs w:val="20"/>
        </w:rPr>
        <w:t>A</w:t>
      </w:r>
      <w:r w:rsidR="001E1827" w:rsidRPr="002B60B3">
        <w:rPr>
          <w:b/>
          <w:bCs/>
          <w:sz w:val="20"/>
          <w:szCs w:val="20"/>
        </w:rPr>
        <w:t xml:space="preserve"> </w:t>
      </w:r>
      <w:r w:rsidRPr="002B60B3">
        <w:rPr>
          <w:b/>
          <w:bCs/>
          <w:noProof/>
          <w:sz w:val="20"/>
          <w:szCs w:val="20"/>
        </w:rPr>
        <w:t>Children and Trauma</w:t>
      </w:r>
      <w:r w:rsidRPr="002B60B3">
        <w:rPr>
          <w:b/>
          <w:bCs/>
          <w:sz w:val="20"/>
          <w:szCs w:val="20"/>
        </w:rPr>
        <w:t xml:space="preserve">  </w:t>
      </w:r>
    </w:p>
    <w:p w14:paraId="68A6D2F9" w14:textId="5C1CD6A0"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Second 5 Weeks</w:t>
      </w:r>
      <w:r w:rsidRPr="002B60B3">
        <w:rPr>
          <w:sz w:val="20"/>
          <w:szCs w:val="20"/>
        </w:rPr>
        <w:t xml:space="preserve"> </w:t>
      </w:r>
    </w:p>
    <w:p w14:paraId="62F88753" w14:textId="5962AF42"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736C786E" w14:textId="6431C254"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Wolfe, Timothy</w:t>
      </w:r>
    </w:p>
    <w:p w14:paraId="235508C7"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Jul 05 2022</w:t>
      </w:r>
      <w:r w:rsidRPr="002B60B3">
        <w:rPr>
          <w:sz w:val="20"/>
          <w:szCs w:val="20"/>
        </w:rPr>
        <w:t>-</w:t>
      </w:r>
      <w:r w:rsidRPr="002B60B3">
        <w:rPr>
          <w:noProof/>
          <w:sz w:val="20"/>
          <w:szCs w:val="20"/>
        </w:rPr>
        <w:t>Aug 05 2022</w:t>
      </w:r>
      <w:r w:rsidRPr="002B60B3">
        <w:rPr>
          <w:sz w:val="20"/>
          <w:szCs w:val="20"/>
        </w:rPr>
        <w:t xml:space="preserve"> </w:t>
      </w:r>
    </w:p>
    <w:p w14:paraId="470E6457" w14:textId="71315BE9" w:rsidR="00EF3E50" w:rsidRPr="002B60B3" w:rsidRDefault="00EF3E50" w:rsidP="0063174C">
      <w:pPr>
        <w:pStyle w:val="NoSpacing"/>
        <w:rPr>
          <w:b/>
          <w:bCs/>
          <w:noProof/>
          <w:sz w:val="20"/>
          <w:szCs w:val="20"/>
        </w:rPr>
      </w:pPr>
      <w:r w:rsidRPr="002B60B3">
        <w:rPr>
          <w:b/>
          <w:bCs/>
          <w:sz w:val="20"/>
          <w:szCs w:val="20"/>
        </w:rPr>
        <w:t xml:space="preserve">Description: </w:t>
      </w:r>
      <w:r w:rsidRPr="002B60B3">
        <w:rPr>
          <w:b/>
          <w:bCs/>
          <w:noProof/>
          <w:sz w:val="20"/>
          <w:szCs w:val="20"/>
        </w:rPr>
        <w:t xml:space="preserve">This course examines what we know and why we should care about the effects of trauma on children. A review of the research demonstrating how early childhood adversity may affect brain development and the lifelong health outcomes of a child will be the core of this course.  In addition, the course </w:t>
      </w:r>
      <w:r w:rsidRPr="002B60B3">
        <w:rPr>
          <w:b/>
          <w:bCs/>
          <w:noProof/>
          <w:sz w:val="20"/>
          <w:szCs w:val="20"/>
        </w:rPr>
        <w:lastRenderedPageBreak/>
        <w:t>will review what it means to be a trauma informed human services provider, general prevention and intervention models, and policies and legislation that address childhood adversity.</w:t>
      </w:r>
    </w:p>
    <w:p w14:paraId="0D9FF6EE" w14:textId="77777777" w:rsidR="0063174C" w:rsidRPr="002B60B3" w:rsidRDefault="0063174C" w:rsidP="0063174C">
      <w:pPr>
        <w:pStyle w:val="NoSpacing"/>
        <w:rPr>
          <w:b/>
          <w:bCs/>
          <w:sz w:val="20"/>
          <w:szCs w:val="20"/>
        </w:rPr>
      </w:pPr>
    </w:p>
    <w:p w14:paraId="0E2C3B7E" w14:textId="17D41150" w:rsidR="00EF3E50" w:rsidRPr="002B60B3" w:rsidRDefault="00EF3E50" w:rsidP="00F93416">
      <w:pPr>
        <w:pStyle w:val="NoSpacing"/>
        <w:rPr>
          <w:b/>
          <w:bCs/>
          <w:sz w:val="20"/>
          <w:szCs w:val="20"/>
        </w:rPr>
      </w:pPr>
      <w:r w:rsidRPr="002B60B3">
        <w:rPr>
          <w:b/>
          <w:bCs/>
          <w:noProof/>
          <w:sz w:val="20"/>
          <w:szCs w:val="20"/>
        </w:rPr>
        <w:t>WCIV</w:t>
      </w:r>
      <w:r w:rsidRPr="002B60B3">
        <w:rPr>
          <w:b/>
          <w:bCs/>
          <w:sz w:val="20"/>
          <w:szCs w:val="20"/>
        </w:rPr>
        <w:t xml:space="preserve"> </w:t>
      </w:r>
      <w:r w:rsidRPr="002B60B3">
        <w:rPr>
          <w:b/>
          <w:bCs/>
          <w:noProof/>
          <w:sz w:val="20"/>
          <w:szCs w:val="20"/>
        </w:rPr>
        <w:t>102</w:t>
      </w:r>
      <w:r w:rsidR="001E1827" w:rsidRPr="002B60B3">
        <w:rPr>
          <w:b/>
          <w:bCs/>
          <w:sz w:val="20"/>
          <w:szCs w:val="20"/>
        </w:rPr>
        <w:t>-</w:t>
      </w:r>
      <w:r w:rsidRPr="002B60B3">
        <w:rPr>
          <w:b/>
          <w:bCs/>
          <w:noProof/>
          <w:sz w:val="20"/>
          <w:szCs w:val="20"/>
        </w:rPr>
        <w:t>B</w:t>
      </w:r>
      <w:r w:rsidRPr="002B60B3">
        <w:rPr>
          <w:b/>
          <w:bCs/>
          <w:sz w:val="20"/>
          <w:szCs w:val="20"/>
        </w:rPr>
        <w:t xml:space="preserve"> </w:t>
      </w:r>
      <w:r w:rsidRPr="002B60B3">
        <w:rPr>
          <w:b/>
          <w:bCs/>
          <w:noProof/>
          <w:sz w:val="20"/>
          <w:szCs w:val="20"/>
        </w:rPr>
        <w:t>Origins of the West</w:t>
      </w:r>
      <w:r w:rsidRPr="002B60B3">
        <w:rPr>
          <w:b/>
          <w:bCs/>
          <w:sz w:val="20"/>
          <w:szCs w:val="20"/>
        </w:rPr>
        <w:t xml:space="preserve">  </w:t>
      </w:r>
    </w:p>
    <w:p w14:paraId="51F31B1A" w14:textId="71D13E0E"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Second 5 Weeks</w:t>
      </w:r>
      <w:r w:rsidRPr="002B60B3">
        <w:rPr>
          <w:sz w:val="20"/>
          <w:szCs w:val="20"/>
        </w:rPr>
        <w:t xml:space="preserve"> </w:t>
      </w:r>
    </w:p>
    <w:p w14:paraId="76639579" w14:textId="4490CBB4"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656A4BC6" w14:textId="63F8F3CB"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Loveridge, Jordan</w:t>
      </w:r>
      <w:r w:rsidRPr="002B60B3">
        <w:rPr>
          <w:sz w:val="20"/>
          <w:szCs w:val="20"/>
        </w:rPr>
        <w:t xml:space="preserve"> </w:t>
      </w:r>
    </w:p>
    <w:p w14:paraId="39E9DED8"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Jul 05 2022</w:t>
      </w:r>
      <w:r w:rsidRPr="002B60B3">
        <w:rPr>
          <w:sz w:val="20"/>
          <w:szCs w:val="20"/>
        </w:rPr>
        <w:t>-</w:t>
      </w:r>
      <w:r w:rsidRPr="002B60B3">
        <w:rPr>
          <w:noProof/>
          <w:sz w:val="20"/>
          <w:szCs w:val="20"/>
        </w:rPr>
        <w:t>Aug 05 2022</w:t>
      </w:r>
      <w:r w:rsidRPr="002B60B3">
        <w:rPr>
          <w:sz w:val="20"/>
          <w:szCs w:val="20"/>
        </w:rPr>
        <w:t xml:space="preserve"> </w:t>
      </w:r>
    </w:p>
    <w:p w14:paraId="74586E7F" w14:textId="4AFB4DE5" w:rsidR="00EF3E50" w:rsidRPr="002B60B3" w:rsidRDefault="00EF3E50" w:rsidP="002B60B3">
      <w:pPr>
        <w:pStyle w:val="NoSpacing"/>
        <w:rPr>
          <w:b/>
          <w:bCs/>
          <w:noProof/>
          <w:sz w:val="20"/>
          <w:szCs w:val="20"/>
        </w:rPr>
      </w:pPr>
      <w:r w:rsidRPr="002B60B3">
        <w:rPr>
          <w:b/>
          <w:bCs/>
          <w:sz w:val="20"/>
          <w:szCs w:val="20"/>
        </w:rPr>
        <w:t xml:space="preserve">Description: </w:t>
      </w:r>
      <w:r w:rsidRPr="002B60B3">
        <w:rPr>
          <w:b/>
          <w:bCs/>
          <w:noProof/>
          <w:sz w:val="20"/>
          <w:szCs w:val="20"/>
        </w:rPr>
        <w:t>In Origins of the West, students explore the origins of the contemporary Western world by examining its Greek, Roman, and Judeo-Christian roots and by studying the art, history and literature of three foundational periods in Western Civilization: Democratic Athens, Imperial Rome, and the Christian Middle Ages, with a special emphasis on the legacies that continue to shape the world in which we live.</w:t>
      </w:r>
    </w:p>
    <w:p w14:paraId="25E82EBF" w14:textId="77777777" w:rsidR="002B60B3" w:rsidRPr="002B60B3" w:rsidRDefault="002B60B3" w:rsidP="002B60B3">
      <w:pPr>
        <w:pStyle w:val="NoSpacing"/>
        <w:rPr>
          <w:b/>
          <w:bCs/>
          <w:sz w:val="20"/>
          <w:szCs w:val="20"/>
        </w:rPr>
      </w:pPr>
    </w:p>
    <w:p w14:paraId="7F940202" w14:textId="3F31F774" w:rsidR="00EF3E50" w:rsidRPr="002B60B3" w:rsidRDefault="00EF3E50" w:rsidP="00F93416">
      <w:pPr>
        <w:pStyle w:val="NoSpacing"/>
        <w:rPr>
          <w:b/>
          <w:bCs/>
          <w:sz w:val="20"/>
          <w:szCs w:val="20"/>
        </w:rPr>
      </w:pPr>
      <w:r w:rsidRPr="002B60B3">
        <w:rPr>
          <w:b/>
          <w:bCs/>
          <w:noProof/>
          <w:sz w:val="20"/>
          <w:szCs w:val="20"/>
        </w:rPr>
        <w:t>CMSCI</w:t>
      </w:r>
      <w:r w:rsidRPr="002B60B3">
        <w:rPr>
          <w:b/>
          <w:bCs/>
          <w:sz w:val="20"/>
          <w:szCs w:val="20"/>
        </w:rPr>
        <w:t xml:space="preserve"> </w:t>
      </w:r>
      <w:r w:rsidRPr="002B60B3">
        <w:rPr>
          <w:b/>
          <w:bCs/>
          <w:noProof/>
          <w:sz w:val="20"/>
          <w:szCs w:val="20"/>
        </w:rPr>
        <w:t>120</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Introduction to Computer Science I</w:t>
      </w:r>
      <w:r w:rsidRPr="002B60B3">
        <w:rPr>
          <w:b/>
          <w:bCs/>
          <w:sz w:val="20"/>
          <w:szCs w:val="20"/>
        </w:rPr>
        <w:t xml:space="preserve"> </w:t>
      </w:r>
    </w:p>
    <w:p w14:paraId="6C1DFAF0" w14:textId="7304DE85"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8 Weeks</w:t>
      </w:r>
    </w:p>
    <w:p w14:paraId="5530BEE6" w14:textId="5E1B926A"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4A18652E" w14:textId="028EA7C4"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Portier, Frederick</w:t>
      </w:r>
    </w:p>
    <w:p w14:paraId="24EE7792"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22 2022</w:t>
      </w:r>
      <w:r w:rsidRPr="002B60B3">
        <w:rPr>
          <w:sz w:val="20"/>
          <w:szCs w:val="20"/>
        </w:rPr>
        <w:t xml:space="preserve"> </w:t>
      </w:r>
    </w:p>
    <w:p w14:paraId="6B6DD80E" w14:textId="77777777" w:rsidR="00EF3E50" w:rsidRPr="002B60B3" w:rsidRDefault="00EF3E50" w:rsidP="00F93416">
      <w:pPr>
        <w:pStyle w:val="NoSpacing"/>
        <w:rPr>
          <w:b/>
          <w:bCs/>
          <w:sz w:val="20"/>
          <w:szCs w:val="20"/>
        </w:rPr>
      </w:pPr>
      <w:r w:rsidRPr="002B60B3">
        <w:rPr>
          <w:b/>
          <w:bCs/>
          <w:sz w:val="20"/>
          <w:szCs w:val="20"/>
        </w:rPr>
        <w:t xml:space="preserve">Description: </w:t>
      </w:r>
      <w:r w:rsidRPr="002B60B3">
        <w:rPr>
          <w:b/>
          <w:bCs/>
          <w:noProof/>
          <w:sz w:val="20"/>
          <w:szCs w:val="20"/>
        </w:rPr>
        <w:t>This is an entry-level course in computer science that covers problem-solving methods and the development of algorithms. Students are taught how to design, write, edit, test, debug and document simple computer programs. Principles of modularity and information hiding, good programming style and elementary data representation are covered.</w:t>
      </w:r>
    </w:p>
    <w:p w14:paraId="2C62F470" w14:textId="77777777" w:rsidR="002B60B3" w:rsidRDefault="002B60B3" w:rsidP="00F93416">
      <w:pPr>
        <w:pStyle w:val="NoSpacing"/>
        <w:rPr>
          <w:b/>
          <w:bCs/>
          <w:noProof/>
          <w:sz w:val="22"/>
        </w:rPr>
      </w:pPr>
    </w:p>
    <w:p w14:paraId="47D68538" w14:textId="52DE11F0" w:rsidR="00EF3E50" w:rsidRPr="002B60B3" w:rsidRDefault="00EF3E50" w:rsidP="00F93416">
      <w:pPr>
        <w:pStyle w:val="NoSpacing"/>
        <w:rPr>
          <w:b/>
          <w:bCs/>
          <w:sz w:val="20"/>
          <w:szCs w:val="20"/>
        </w:rPr>
      </w:pPr>
      <w:r w:rsidRPr="002B60B3">
        <w:rPr>
          <w:b/>
          <w:bCs/>
          <w:noProof/>
          <w:sz w:val="20"/>
          <w:szCs w:val="20"/>
        </w:rPr>
        <w:t>MATH</w:t>
      </w:r>
      <w:r w:rsidRPr="002B60B3">
        <w:rPr>
          <w:b/>
          <w:bCs/>
          <w:sz w:val="20"/>
          <w:szCs w:val="20"/>
        </w:rPr>
        <w:t xml:space="preserve"> </w:t>
      </w:r>
      <w:r w:rsidRPr="002B60B3">
        <w:rPr>
          <w:b/>
          <w:bCs/>
          <w:noProof/>
          <w:sz w:val="20"/>
          <w:szCs w:val="20"/>
        </w:rPr>
        <w:t>247</w:t>
      </w:r>
      <w:r w:rsidR="001E1827" w:rsidRPr="002B60B3">
        <w:rPr>
          <w:b/>
          <w:bCs/>
          <w:sz w:val="20"/>
          <w:szCs w:val="20"/>
        </w:rPr>
        <w:t>-</w:t>
      </w:r>
      <w:r w:rsidRPr="002B60B3">
        <w:rPr>
          <w:b/>
          <w:bCs/>
          <w:noProof/>
          <w:sz w:val="20"/>
          <w:szCs w:val="20"/>
        </w:rPr>
        <w:t>A</w:t>
      </w:r>
      <w:r w:rsidRPr="002B60B3">
        <w:rPr>
          <w:b/>
          <w:bCs/>
          <w:sz w:val="20"/>
          <w:szCs w:val="20"/>
        </w:rPr>
        <w:t xml:space="preserve"> </w:t>
      </w:r>
      <w:r w:rsidRPr="002B60B3">
        <w:rPr>
          <w:b/>
          <w:bCs/>
          <w:noProof/>
          <w:sz w:val="20"/>
          <w:szCs w:val="20"/>
        </w:rPr>
        <w:t>Calculus I</w:t>
      </w:r>
    </w:p>
    <w:p w14:paraId="0BC1897E" w14:textId="0BDA4CBA" w:rsidR="00EF3E50" w:rsidRPr="002B60B3" w:rsidRDefault="00EF3E50" w:rsidP="00F93416">
      <w:pPr>
        <w:pStyle w:val="NoSpacing"/>
        <w:rPr>
          <w:sz w:val="20"/>
          <w:szCs w:val="20"/>
        </w:rPr>
      </w:pPr>
      <w:r w:rsidRPr="002B60B3">
        <w:rPr>
          <w:sz w:val="20"/>
          <w:szCs w:val="20"/>
        </w:rPr>
        <w:t xml:space="preserve">Duration </w:t>
      </w:r>
      <w:r w:rsidRPr="002B60B3">
        <w:rPr>
          <w:noProof/>
          <w:sz w:val="20"/>
          <w:szCs w:val="20"/>
        </w:rPr>
        <w:t>First 8 Weeks</w:t>
      </w:r>
      <w:r w:rsidRPr="002B60B3">
        <w:rPr>
          <w:sz w:val="20"/>
          <w:szCs w:val="20"/>
        </w:rPr>
        <w:t xml:space="preserve"> </w:t>
      </w:r>
    </w:p>
    <w:p w14:paraId="1AC45994" w14:textId="50BE21C8" w:rsidR="00EF3E50" w:rsidRPr="002B60B3" w:rsidRDefault="00EF3E50" w:rsidP="00F93416">
      <w:pPr>
        <w:pStyle w:val="NoSpacing"/>
        <w:rPr>
          <w:sz w:val="20"/>
          <w:szCs w:val="20"/>
        </w:rPr>
      </w:pPr>
      <w:r w:rsidRPr="002B60B3">
        <w:rPr>
          <w:sz w:val="20"/>
          <w:szCs w:val="20"/>
        </w:rPr>
        <w:t xml:space="preserve">Modality: </w:t>
      </w:r>
      <w:r w:rsidRPr="002B60B3">
        <w:rPr>
          <w:noProof/>
          <w:sz w:val="20"/>
          <w:szCs w:val="20"/>
        </w:rPr>
        <w:t>Online Asynchronous</w:t>
      </w:r>
      <w:r w:rsidRPr="002B60B3">
        <w:rPr>
          <w:sz w:val="20"/>
          <w:szCs w:val="20"/>
        </w:rPr>
        <w:t xml:space="preserve">  </w:t>
      </w:r>
    </w:p>
    <w:p w14:paraId="79AD3C15" w14:textId="217C2F83" w:rsidR="00EF3E50" w:rsidRPr="002B60B3" w:rsidRDefault="00EF3E50" w:rsidP="00F93416">
      <w:pPr>
        <w:pStyle w:val="NoSpacing"/>
        <w:rPr>
          <w:sz w:val="20"/>
          <w:szCs w:val="20"/>
        </w:rPr>
      </w:pPr>
      <w:r w:rsidRPr="002B60B3">
        <w:rPr>
          <w:sz w:val="20"/>
          <w:szCs w:val="20"/>
        </w:rPr>
        <w:t xml:space="preserve">Instructor: </w:t>
      </w:r>
      <w:r w:rsidRPr="002B60B3">
        <w:rPr>
          <w:noProof/>
          <w:sz w:val="20"/>
          <w:szCs w:val="20"/>
        </w:rPr>
        <w:t>Hook, Jonelle</w:t>
      </w:r>
    </w:p>
    <w:p w14:paraId="05E6F01D" w14:textId="77777777" w:rsidR="00EF3E50" w:rsidRPr="002B60B3" w:rsidRDefault="00EF3E50" w:rsidP="00F93416">
      <w:pPr>
        <w:pStyle w:val="NoSpacing"/>
        <w:rPr>
          <w:sz w:val="20"/>
          <w:szCs w:val="20"/>
        </w:rPr>
      </w:pPr>
      <w:r w:rsidRPr="002B60B3">
        <w:rPr>
          <w:sz w:val="20"/>
          <w:szCs w:val="20"/>
        </w:rPr>
        <w:t xml:space="preserve">Dates: </w:t>
      </w:r>
      <w:r w:rsidRPr="002B60B3">
        <w:rPr>
          <w:noProof/>
          <w:sz w:val="20"/>
          <w:szCs w:val="20"/>
        </w:rPr>
        <w:t>May 31 2022</w:t>
      </w:r>
      <w:r w:rsidRPr="002B60B3">
        <w:rPr>
          <w:sz w:val="20"/>
          <w:szCs w:val="20"/>
        </w:rPr>
        <w:t>-</w:t>
      </w:r>
      <w:r w:rsidRPr="002B60B3">
        <w:rPr>
          <w:noProof/>
          <w:sz w:val="20"/>
          <w:szCs w:val="20"/>
        </w:rPr>
        <w:t>Jul 22 2022</w:t>
      </w:r>
      <w:r w:rsidRPr="002B60B3">
        <w:rPr>
          <w:sz w:val="20"/>
          <w:szCs w:val="20"/>
        </w:rPr>
        <w:t xml:space="preserve"> </w:t>
      </w:r>
    </w:p>
    <w:p w14:paraId="07962D07" w14:textId="77777777" w:rsidR="00EF3E50" w:rsidRPr="002B60B3" w:rsidRDefault="00EF3E50" w:rsidP="00F93416">
      <w:pPr>
        <w:pStyle w:val="NoSpacing"/>
        <w:rPr>
          <w:b/>
          <w:bCs/>
          <w:sz w:val="20"/>
          <w:szCs w:val="20"/>
        </w:rPr>
      </w:pPr>
      <w:r w:rsidRPr="002B60B3">
        <w:rPr>
          <w:b/>
          <w:bCs/>
          <w:sz w:val="20"/>
          <w:szCs w:val="20"/>
        </w:rPr>
        <w:t xml:space="preserve">Description: </w:t>
      </w:r>
      <w:r w:rsidRPr="002B60B3">
        <w:rPr>
          <w:b/>
          <w:bCs/>
          <w:noProof/>
          <w:sz w:val="20"/>
          <w:szCs w:val="20"/>
        </w:rPr>
        <w:t>This is an introduction to the fundamental concepts of differential and integral calculus with an emphasis on limits, continuity, derivatives and integrals of elementary functions. Applications to curve sketching, max-min values, related rates and areas will be given. Derivatives and integrals of elementary transcendental functions are developed.</w:t>
      </w:r>
    </w:p>
    <w:p w14:paraId="274A2AA1" w14:textId="77777777" w:rsidR="00EF3E50" w:rsidRPr="002B60B3" w:rsidRDefault="00EF3E50" w:rsidP="00F93416">
      <w:pPr>
        <w:pStyle w:val="NoSpacing"/>
        <w:rPr>
          <w:sz w:val="22"/>
        </w:rPr>
      </w:pPr>
    </w:p>
    <w:p w14:paraId="63522818" w14:textId="77777777" w:rsidR="00EF3E50" w:rsidRPr="002B60B3" w:rsidRDefault="00EF3E50" w:rsidP="00F93416">
      <w:pPr>
        <w:pStyle w:val="NoSpacing"/>
        <w:rPr>
          <w:sz w:val="22"/>
        </w:rPr>
      </w:pPr>
    </w:p>
    <w:sectPr w:rsidR="00EF3E50" w:rsidRPr="002B60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38AD" w14:textId="77777777" w:rsidR="00B03E2C" w:rsidRDefault="00B03E2C" w:rsidP="00027FA7">
      <w:pPr>
        <w:spacing w:after="0" w:line="240" w:lineRule="auto"/>
      </w:pPr>
      <w:r>
        <w:separator/>
      </w:r>
    </w:p>
  </w:endnote>
  <w:endnote w:type="continuationSeparator" w:id="0">
    <w:p w14:paraId="36DD0E3E" w14:textId="77777777" w:rsidR="00B03E2C" w:rsidRDefault="00B03E2C" w:rsidP="000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57D0" w14:textId="77777777" w:rsidR="00027FA7" w:rsidRDefault="00027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380020"/>
      <w:docPartObj>
        <w:docPartGallery w:val="Page Numbers (Bottom of Page)"/>
        <w:docPartUnique/>
      </w:docPartObj>
    </w:sdtPr>
    <w:sdtEndPr>
      <w:rPr>
        <w:noProof/>
      </w:rPr>
    </w:sdtEndPr>
    <w:sdtContent>
      <w:p w14:paraId="7048598D" w14:textId="01679FDD" w:rsidR="00027FA7" w:rsidRDefault="00027F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B90BD" w14:textId="77777777" w:rsidR="00027FA7" w:rsidRDefault="00027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78AF" w14:textId="77777777" w:rsidR="00027FA7" w:rsidRDefault="00027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0280" w14:textId="77777777" w:rsidR="00B03E2C" w:rsidRDefault="00B03E2C" w:rsidP="00027FA7">
      <w:pPr>
        <w:spacing w:after="0" w:line="240" w:lineRule="auto"/>
      </w:pPr>
      <w:r>
        <w:separator/>
      </w:r>
    </w:p>
  </w:footnote>
  <w:footnote w:type="continuationSeparator" w:id="0">
    <w:p w14:paraId="148F22A9" w14:textId="77777777" w:rsidR="00B03E2C" w:rsidRDefault="00B03E2C" w:rsidP="0002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55B3" w14:textId="77777777" w:rsidR="00027FA7" w:rsidRDefault="00027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F524" w14:textId="77777777" w:rsidR="00027FA7" w:rsidRDefault="00027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ED13" w14:textId="77777777" w:rsidR="00027FA7" w:rsidRDefault="00027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EF"/>
    <w:rsid w:val="00027FA7"/>
    <w:rsid w:val="0004552F"/>
    <w:rsid w:val="00060FAF"/>
    <w:rsid w:val="001524F1"/>
    <w:rsid w:val="001E1827"/>
    <w:rsid w:val="00276CEF"/>
    <w:rsid w:val="002B60B3"/>
    <w:rsid w:val="00442900"/>
    <w:rsid w:val="00477CA6"/>
    <w:rsid w:val="0063174C"/>
    <w:rsid w:val="00640243"/>
    <w:rsid w:val="006658FD"/>
    <w:rsid w:val="0084295D"/>
    <w:rsid w:val="0085227B"/>
    <w:rsid w:val="00904B6A"/>
    <w:rsid w:val="00A22869"/>
    <w:rsid w:val="00B03E2C"/>
    <w:rsid w:val="00BB2091"/>
    <w:rsid w:val="00C1422C"/>
    <w:rsid w:val="00C315D3"/>
    <w:rsid w:val="00C502D1"/>
    <w:rsid w:val="00C545E1"/>
    <w:rsid w:val="00CA0B9D"/>
    <w:rsid w:val="00D74702"/>
    <w:rsid w:val="00E41012"/>
    <w:rsid w:val="00E97595"/>
    <w:rsid w:val="00EF3E50"/>
    <w:rsid w:val="00F73326"/>
    <w:rsid w:val="00F9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4059"/>
  <w15:chartTrackingRefBased/>
  <w15:docId w15:val="{DC07F7BE-5391-4528-9F18-63425A2B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416"/>
    <w:pPr>
      <w:spacing w:after="0" w:line="240" w:lineRule="auto"/>
    </w:pPr>
  </w:style>
  <w:style w:type="character" w:customStyle="1" w:styleId="textlayer--absolute">
    <w:name w:val="textlayer--absolute"/>
    <w:basedOn w:val="DefaultParagraphFont"/>
    <w:rsid w:val="00BB2091"/>
  </w:style>
  <w:style w:type="paragraph" w:styleId="Header">
    <w:name w:val="header"/>
    <w:basedOn w:val="Normal"/>
    <w:link w:val="HeaderChar"/>
    <w:uiPriority w:val="99"/>
    <w:unhideWhenUsed/>
    <w:rsid w:val="0002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A7"/>
  </w:style>
  <w:style w:type="paragraph" w:styleId="Footer">
    <w:name w:val="footer"/>
    <w:basedOn w:val="Normal"/>
    <w:link w:val="FooterChar"/>
    <w:uiPriority w:val="99"/>
    <w:unhideWhenUsed/>
    <w:rsid w:val="000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6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Murry, Gregory</dc:creator>
  <cp:keywords/>
  <dc:description/>
  <cp:lastModifiedBy>Weisberg, Jan M.</cp:lastModifiedBy>
  <cp:revision>2</cp:revision>
  <dcterms:created xsi:type="dcterms:W3CDTF">2022-04-04T19:34:00Z</dcterms:created>
  <dcterms:modified xsi:type="dcterms:W3CDTF">2022-04-04T19:34:00Z</dcterms:modified>
</cp:coreProperties>
</file>